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E65A5E2" w14:textId="77777777" w:rsidR="00111BE5" w:rsidRDefault="00111BE5">
      <w:pPr>
        <w:ind w:firstLine="960"/>
        <w:jc w:val="center"/>
        <w:rPr>
          <w:rFonts w:ascii="方正大标宋简体" w:eastAsia="方正大标宋简体" w:hAnsi="方正大标宋简体" w:cs="方正大标宋简体" w:hint="eastAsia"/>
          <w:sz w:val="48"/>
          <w:szCs w:val="56"/>
        </w:rPr>
      </w:pPr>
    </w:p>
    <w:p w14:paraId="1C99D959" w14:textId="77777777" w:rsidR="00111BE5" w:rsidRDefault="00111BE5">
      <w:pPr>
        <w:ind w:firstLine="960"/>
        <w:jc w:val="center"/>
        <w:rPr>
          <w:rFonts w:ascii="方正大标宋简体" w:eastAsia="方正大标宋简体" w:hAnsi="方正大标宋简体" w:cs="方正大标宋简体" w:hint="eastAsia"/>
          <w:sz w:val="48"/>
          <w:szCs w:val="56"/>
        </w:rPr>
      </w:pPr>
    </w:p>
    <w:p w14:paraId="5533E3C1" w14:textId="77777777" w:rsidR="00111BE5" w:rsidRDefault="00111BE5">
      <w:pPr>
        <w:ind w:firstLine="960"/>
        <w:jc w:val="center"/>
        <w:rPr>
          <w:rFonts w:ascii="方正大标宋简体" w:eastAsia="方正大标宋简体" w:hAnsi="方正大标宋简体" w:cs="方正大标宋简体" w:hint="eastAsia"/>
          <w:sz w:val="48"/>
          <w:szCs w:val="56"/>
        </w:rPr>
      </w:pPr>
    </w:p>
    <w:p w14:paraId="42B53456" w14:textId="77777777" w:rsidR="00111BE5" w:rsidRDefault="00111BE5">
      <w:pPr>
        <w:ind w:firstLine="960"/>
        <w:jc w:val="center"/>
        <w:rPr>
          <w:rFonts w:ascii="方正大标宋简体" w:eastAsia="方正大标宋简体" w:hAnsi="方正大标宋简体" w:cs="方正大标宋简体" w:hint="eastAsia"/>
          <w:sz w:val="48"/>
          <w:szCs w:val="56"/>
        </w:rPr>
      </w:pPr>
    </w:p>
    <w:p w14:paraId="13524BE3" w14:textId="77777777" w:rsidR="002D7DC4" w:rsidRDefault="00000000">
      <w:pPr>
        <w:jc w:val="center"/>
        <w:rPr>
          <w:rFonts w:ascii="方正大标宋简体" w:eastAsia="方正大标宋简体" w:hAnsi="方正大标宋简体" w:cs="方正大标宋简体"/>
          <w:sz w:val="48"/>
          <w:szCs w:val="56"/>
        </w:rPr>
      </w:pPr>
      <w:r>
        <w:rPr>
          <w:rFonts w:ascii="方正大标宋简体" w:eastAsia="方正大标宋简体" w:hAnsi="方正大标宋简体" w:cs="方正大标宋简体" w:hint="eastAsia"/>
          <w:sz w:val="48"/>
          <w:szCs w:val="56"/>
        </w:rPr>
        <w:t>项目8</w:t>
      </w:r>
    </w:p>
    <w:p w14:paraId="3CA59D2F" w14:textId="592248DE" w:rsidR="00111BE5" w:rsidRDefault="00000000">
      <w:pPr>
        <w:jc w:val="center"/>
        <w:rPr>
          <w:rFonts w:ascii="方正大标宋简体" w:eastAsia="方正大标宋简体" w:hAnsi="方正大标宋简体" w:cs="方正大标宋简体" w:hint="eastAsia"/>
          <w:sz w:val="48"/>
          <w:szCs w:val="56"/>
        </w:rPr>
      </w:pPr>
      <w:r>
        <w:rPr>
          <w:rFonts w:ascii="方正大标宋简体" w:eastAsia="方正大标宋简体" w:hAnsi="方正大标宋简体" w:cs="方正大标宋简体" w:hint="eastAsia"/>
          <w:sz w:val="48"/>
          <w:szCs w:val="56"/>
        </w:rPr>
        <w:t>大学生创新创业比赛与实践</w:t>
      </w:r>
    </w:p>
    <w:p w14:paraId="388BFB07" w14:textId="77777777" w:rsidR="00111BE5" w:rsidRDefault="00000000">
      <w:pPr>
        <w:ind w:firstLineChars="800" w:firstLine="3840"/>
      </w:pPr>
      <w:r>
        <w:rPr>
          <w:rFonts w:ascii="方正大标宋简体" w:eastAsia="方正大标宋简体" w:hAnsi="方正大标宋简体" w:cs="方正大标宋简体" w:hint="eastAsia"/>
          <w:sz w:val="48"/>
          <w:szCs w:val="56"/>
        </w:rPr>
        <w:t>教案</w:t>
      </w:r>
    </w:p>
    <w:p w14:paraId="6D2A050C" w14:textId="77777777" w:rsidR="00111BE5" w:rsidRDefault="00111BE5"/>
    <w:p w14:paraId="00107E78" w14:textId="77777777" w:rsidR="00111BE5" w:rsidRDefault="00111BE5"/>
    <w:p w14:paraId="13D084A8" w14:textId="77777777" w:rsidR="00111BE5" w:rsidRDefault="00111BE5"/>
    <w:p w14:paraId="417DEA50" w14:textId="77777777" w:rsidR="00111BE5" w:rsidRDefault="00111BE5"/>
    <w:p w14:paraId="1692D8EC" w14:textId="77777777" w:rsidR="00111BE5" w:rsidRDefault="00111BE5"/>
    <w:p w14:paraId="1A989F8B" w14:textId="77777777" w:rsidR="00111BE5" w:rsidRDefault="00111BE5"/>
    <w:p w14:paraId="6C2D47BF" w14:textId="77777777" w:rsidR="00111BE5" w:rsidRDefault="00111BE5"/>
    <w:p w14:paraId="202669B1" w14:textId="77777777" w:rsidR="00111BE5" w:rsidRDefault="00111BE5"/>
    <w:p w14:paraId="7CB17627" w14:textId="77777777" w:rsidR="00111BE5" w:rsidRDefault="00111BE5"/>
    <w:p w14:paraId="3F0EA19E" w14:textId="77777777" w:rsidR="00111BE5" w:rsidRDefault="00111BE5"/>
    <w:p w14:paraId="2F5AF028" w14:textId="77777777" w:rsidR="00111BE5" w:rsidRDefault="00111BE5"/>
    <w:p w14:paraId="4EBC0C7E" w14:textId="77777777" w:rsidR="00111BE5" w:rsidRDefault="00111BE5"/>
    <w:p w14:paraId="1F380F13" w14:textId="77777777" w:rsidR="00111BE5" w:rsidRDefault="00111BE5"/>
    <w:p w14:paraId="44A70273" w14:textId="77777777" w:rsidR="00111BE5" w:rsidRDefault="00111BE5"/>
    <w:p w14:paraId="5615D89B" w14:textId="77777777" w:rsidR="00111BE5" w:rsidRDefault="00111BE5"/>
    <w:p w14:paraId="1F23A28E" w14:textId="77777777" w:rsidR="00111BE5" w:rsidRDefault="00111BE5"/>
    <w:p w14:paraId="351FD8CF" w14:textId="77777777" w:rsidR="00111BE5" w:rsidRDefault="00111BE5"/>
    <w:p w14:paraId="21CD5205" w14:textId="77777777" w:rsidR="00111BE5" w:rsidRDefault="00000000">
      <w:pPr>
        <w:widowControl/>
        <w:jc w:val="left"/>
      </w:pPr>
      <w:r>
        <w:br w:type="page"/>
      </w:r>
    </w:p>
    <w:p w14:paraId="5CD054F8" w14:textId="77777777" w:rsidR="00111BE5" w:rsidRDefault="00000000">
      <w:pPr>
        <w:ind w:firstLine="643"/>
        <w:jc w:val="center"/>
        <w:rPr>
          <w:rFonts w:ascii="黑体" w:eastAsia="黑体" w:hAnsi="黑体" w:hint="eastAsia"/>
          <w:sz w:val="32"/>
          <w:szCs w:val="32"/>
        </w:rPr>
      </w:pPr>
      <w:r>
        <w:rPr>
          <w:rFonts w:ascii="黑体" w:eastAsia="黑体" w:hAnsi="黑体" w:hint="eastAsia"/>
          <w:sz w:val="32"/>
          <w:szCs w:val="32"/>
        </w:rPr>
        <w:lastRenderedPageBreak/>
        <w:t>授课教案</w:t>
      </w:r>
    </w:p>
    <w:tbl>
      <w:tblPr>
        <w:tblW w:w="82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645"/>
        <w:gridCol w:w="2383"/>
        <w:gridCol w:w="1479"/>
        <w:gridCol w:w="1561"/>
        <w:gridCol w:w="13"/>
        <w:gridCol w:w="1508"/>
      </w:tblGrid>
      <w:tr w:rsidR="00111BE5" w14:paraId="495C5DF3" w14:textId="77777777" w:rsidTr="002D7DC4">
        <w:trPr>
          <w:trHeight w:val="622"/>
        </w:trPr>
        <w:tc>
          <w:tcPr>
            <w:tcW w:w="704" w:type="dxa"/>
            <w:vAlign w:val="center"/>
          </w:tcPr>
          <w:p w14:paraId="3F588F0D" w14:textId="77777777" w:rsidR="00111BE5" w:rsidRDefault="00000000">
            <w:pPr>
              <w:spacing w:line="360" w:lineRule="exact"/>
              <w:rPr>
                <w:rFonts w:ascii="宋体" w:eastAsia="宋体" w:hAnsi="宋体" w:cs="宋体" w:hint="eastAsia"/>
                <w:szCs w:val="21"/>
              </w:rPr>
            </w:pPr>
            <w:r>
              <w:rPr>
                <w:rFonts w:ascii="宋体" w:eastAsia="宋体" w:hAnsi="宋体" w:cs="宋体" w:hint="eastAsia"/>
                <w:b/>
                <w:bCs/>
                <w:szCs w:val="21"/>
              </w:rPr>
              <w:t>学校</w:t>
            </w:r>
          </w:p>
        </w:tc>
        <w:tc>
          <w:tcPr>
            <w:tcW w:w="3028" w:type="dxa"/>
            <w:gridSpan w:val="2"/>
            <w:vAlign w:val="center"/>
          </w:tcPr>
          <w:p w14:paraId="4374C136" w14:textId="77777777" w:rsidR="00111BE5" w:rsidRDefault="00111BE5">
            <w:pPr>
              <w:spacing w:line="360" w:lineRule="exact"/>
              <w:jc w:val="center"/>
              <w:rPr>
                <w:rFonts w:ascii="宋体" w:eastAsia="宋体" w:hAnsi="宋体" w:cs="宋体" w:hint="eastAsia"/>
                <w:szCs w:val="21"/>
              </w:rPr>
            </w:pPr>
          </w:p>
        </w:tc>
        <w:tc>
          <w:tcPr>
            <w:tcW w:w="1479" w:type="dxa"/>
            <w:vAlign w:val="center"/>
          </w:tcPr>
          <w:p w14:paraId="71250623" w14:textId="77777777" w:rsidR="00111BE5" w:rsidRDefault="00000000">
            <w:pPr>
              <w:spacing w:line="360" w:lineRule="exact"/>
              <w:ind w:firstLine="422"/>
              <w:jc w:val="center"/>
              <w:rPr>
                <w:rFonts w:ascii="宋体" w:eastAsia="宋体" w:hAnsi="宋体" w:cs="宋体" w:hint="eastAsia"/>
                <w:szCs w:val="21"/>
              </w:rPr>
            </w:pPr>
            <w:r>
              <w:rPr>
                <w:rFonts w:ascii="宋体" w:eastAsia="宋体" w:hAnsi="宋体" w:cs="宋体" w:hint="eastAsia"/>
                <w:b/>
                <w:bCs/>
                <w:szCs w:val="21"/>
              </w:rPr>
              <w:t>任课教师</w:t>
            </w:r>
          </w:p>
        </w:tc>
        <w:tc>
          <w:tcPr>
            <w:tcW w:w="3082" w:type="dxa"/>
            <w:gridSpan w:val="3"/>
            <w:vAlign w:val="center"/>
          </w:tcPr>
          <w:p w14:paraId="34695E88" w14:textId="77777777" w:rsidR="00111BE5" w:rsidRDefault="00111BE5">
            <w:pPr>
              <w:spacing w:line="360" w:lineRule="exact"/>
              <w:jc w:val="center"/>
              <w:rPr>
                <w:rFonts w:ascii="宋体" w:eastAsia="宋体" w:hAnsi="宋体" w:cs="宋体" w:hint="eastAsia"/>
                <w:szCs w:val="21"/>
              </w:rPr>
            </w:pPr>
          </w:p>
        </w:tc>
      </w:tr>
      <w:tr w:rsidR="00111BE5" w14:paraId="2888716C" w14:textId="77777777" w:rsidTr="002D7DC4">
        <w:trPr>
          <w:trHeight w:val="607"/>
        </w:trPr>
        <w:tc>
          <w:tcPr>
            <w:tcW w:w="704" w:type="dxa"/>
            <w:vAlign w:val="center"/>
          </w:tcPr>
          <w:p w14:paraId="778D053F" w14:textId="77777777" w:rsidR="00111BE5"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授课</w:t>
            </w:r>
          </w:p>
          <w:p w14:paraId="780F3725" w14:textId="77777777" w:rsidR="00111BE5" w:rsidRDefault="00000000">
            <w:pPr>
              <w:spacing w:line="360" w:lineRule="exact"/>
              <w:rPr>
                <w:rFonts w:ascii="宋体" w:eastAsia="宋体" w:hAnsi="宋体" w:cs="宋体" w:hint="eastAsia"/>
                <w:szCs w:val="21"/>
              </w:rPr>
            </w:pPr>
            <w:r>
              <w:rPr>
                <w:rFonts w:ascii="宋体" w:eastAsia="宋体" w:hAnsi="宋体" w:cs="宋体" w:hint="eastAsia"/>
                <w:b/>
                <w:bCs/>
                <w:szCs w:val="21"/>
              </w:rPr>
              <w:t>题目</w:t>
            </w:r>
          </w:p>
        </w:tc>
        <w:tc>
          <w:tcPr>
            <w:tcW w:w="4507" w:type="dxa"/>
            <w:gridSpan w:val="3"/>
            <w:vAlign w:val="center"/>
          </w:tcPr>
          <w:p w14:paraId="7AC390FB" w14:textId="77777777" w:rsidR="00111BE5" w:rsidRDefault="00000000" w:rsidP="002D7DC4">
            <w:pPr>
              <w:spacing w:line="360" w:lineRule="exact"/>
              <w:jc w:val="center"/>
              <w:rPr>
                <w:rFonts w:ascii="宋体" w:eastAsia="宋体" w:hAnsi="宋体" w:cs="宋体" w:hint="eastAsia"/>
                <w:szCs w:val="21"/>
              </w:rPr>
            </w:pPr>
            <w:r>
              <w:rPr>
                <w:rFonts w:ascii="宋体" w:eastAsia="宋体" w:hAnsi="宋体" w:cs="宋体" w:hint="eastAsia"/>
                <w:b/>
                <w:bCs/>
                <w:szCs w:val="21"/>
              </w:rPr>
              <w:t>项目8 大学生创新创业比赛与实践</w:t>
            </w:r>
          </w:p>
        </w:tc>
        <w:tc>
          <w:tcPr>
            <w:tcW w:w="1574" w:type="dxa"/>
            <w:gridSpan w:val="2"/>
            <w:vAlign w:val="center"/>
          </w:tcPr>
          <w:p w14:paraId="3B9DE7D8" w14:textId="77777777" w:rsidR="00111BE5" w:rsidRDefault="00000000">
            <w:pPr>
              <w:spacing w:line="360" w:lineRule="exact"/>
              <w:ind w:firstLine="422"/>
              <w:jc w:val="center"/>
              <w:rPr>
                <w:rFonts w:ascii="宋体" w:eastAsia="宋体" w:hAnsi="宋体" w:cs="宋体" w:hint="eastAsia"/>
                <w:b/>
                <w:bCs/>
                <w:szCs w:val="21"/>
              </w:rPr>
            </w:pPr>
            <w:r>
              <w:rPr>
                <w:rFonts w:ascii="宋体" w:eastAsia="宋体" w:hAnsi="宋体" w:cs="宋体" w:hint="eastAsia"/>
                <w:b/>
                <w:bCs/>
                <w:szCs w:val="21"/>
              </w:rPr>
              <w:t>授    课</w:t>
            </w:r>
          </w:p>
          <w:p w14:paraId="33D40A48" w14:textId="77777777" w:rsidR="00111BE5" w:rsidRDefault="00000000">
            <w:pPr>
              <w:spacing w:line="360" w:lineRule="exact"/>
              <w:ind w:firstLine="422"/>
              <w:jc w:val="center"/>
              <w:rPr>
                <w:rFonts w:ascii="宋体" w:eastAsia="宋体" w:hAnsi="宋体" w:cs="宋体" w:hint="eastAsia"/>
                <w:szCs w:val="21"/>
              </w:rPr>
            </w:pPr>
            <w:r>
              <w:rPr>
                <w:rFonts w:ascii="宋体" w:eastAsia="宋体" w:hAnsi="宋体" w:cs="宋体" w:hint="eastAsia"/>
                <w:b/>
                <w:bCs/>
                <w:szCs w:val="21"/>
              </w:rPr>
              <w:t>时间长度</w:t>
            </w:r>
          </w:p>
        </w:tc>
        <w:tc>
          <w:tcPr>
            <w:tcW w:w="1508" w:type="dxa"/>
            <w:vAlign w:val="center"/>
          </w:tcPr>
          <w:p w14:paraId="689B4A90" w14:textId="77777777" w:rsidR="00111BE5" w:rsidRDefault="00000000">
            <w:pPr>
              <w:spacing w:line="360" w:lineRule="exact"/>
              <w:jc w:val="center"/>
              <w:rPr>
                <w:rFonts w:ascii="宋体" w:eastAsia="宋体" w:hAnsi="宋体" w:cs="宋体" w:hint="eastAsia"/>
                <w:szCs w:val="21"/>
              </w:rPr>
            </w:pPr>
            <w:r>
              <w:rPr>
                <w:rFonts w:ascii="宋体" w:eastAsia="宋体" w:hAnsi="宋体" w:cs="宋体" w:hint="eastAsia"/>
                <w:szCs w:val="21"/>
                <w:u w:val="single"/>
              </w:rPr>
              <w:t xml:space="preserve">  2  </w:t>
            </w:r>
            <w:r>
              <w:rPr>
                <w:rFonts w:ascii="宋体" w:eastAsia="宋体" w:hAnsi="宋体" w:cs="宋体" w:hint="eastAsia"/>
                <w:szCs w:val="21"/>
              </w:rPr>
              <w:t>学时</w:t>
            </w:r>
          </w:p>
        </w:tc>
      </w:tr>
      <w:tr w:rsidR="00111BE5" w14:paraId="3BF55E64" w14:textId="77777777" w:rsidTr="002D7DC4">
        <w:trPr>
          <w:trHeight w:val="851"/>
        </w:trPr>
        <w:tc>
          <w:tcPr>
            <w:tcW w:w="704" w:type="dxa"/>
            <w:vAlign w:val="center"/>
          </w:tcPr>
          <w:p w14:paraId="1574006C" w14:textId="77777777" w:rsidR="00111BE5" w:rsidRDefault="00000000">
            <w:pPr>
              <w:spacing w:line="360" w:lineRule="exact"/>
              <w:rPr>
                <w:rFonts w:ascii="宋体" w:eastAsia="宋体" w:hAnsi="宋体" w:cs="宋体" w:hint="eastAsia"/>
                <w:szCs w:val="21"/>
              </w:rPr>
            </w:pPr>
            <w:r>
              <w:rPr>
                <w:rFonts w:ascii="宋体" w:eastAsia="宋体" w:hAnsi="宋体" w:cs="宋体" w:hint="eastAsia"/>
                <w:b/>
                <w:bCs/>
                <w:szCs w:val="21"/>
              </w:rPr>
              <w:t>所用教材</w:t>
            </w:r>
          </w:p>
        </w:tc>
        <w:tc>
          <w:tcPr>
            <w:tcW w:w="7589" w:type="dxa"/>
            <w:gridSpan w:val="6"/>
            <w:vAlign w:val="center"/>
          </w:tcPr>
          <w:p w14:paraId="1E40EDF4" w14:textId="77777777" w:rsidR="00111BE5" w:rsidRDefault="00000000">
            <w:pPr>
              <w:spacing w:line="360" w:lineRule="exact"/>
              <w:jc w:val="center"/>
              <w:rPr>
                <w:rFonts w:ascii="宋体" w:eastAsia="宋体" w:hAnsi="宋体" w:cs="宋体" w:hint="eastAsia"/>
                <w:szCs w:val="21"/>
              </w:rPr>
            </w:pPr>
            <w:r>
              <w:rPr>
                <w:rFonts w:ascii="宋体" w:eastAsia="宋体" w:hAnsi="宋体" w:cs="宋体" w:hint="eastAsia"/>
                <w:szCs w:val="21"/>
              </w:rPr>
              <w:t>《大学生创新创业案例与实践教程》</w:t>
            </w:r>
          </w:p>
        </w:tc>
      </w:tr>
      <w:tr w:rsidR="00111BE5" w14:paraId="7AEF26E4" w14:textId="77777777" w:rsidTr="002D7DC4">
        <w:trPr>
          <w:trHeight w:val="991"/>
        </w:trPr>
        <w:tc>
          <w:tcPr>
            <w:tcW w:w="704" w:type="dxa"/>
            <w:vAlign w:val="center"/>
          </w:tcPr>
          <w:p w14:paraId="4F32F75F" w14:textId="77777777" w:rsidR="00111BE5"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教学</w:t>
            </w:r>
          </w:p>
          <w:p w14:paraId="7148D791" w14:textId="77777777" w:rsidR="00111BE5" w:rsidRDefault="00000000">
            <w:pPr>
              <w:spacing w:line="360" w:lineRule="exact"/>
              <w:rPr>
                <w:rFonts w:ascii="宋体" w:eastAsia="宋体" w:hAnsi="宋体" w:cs="宋体" w:hint="eastAsia"/>
                <w:szCs w:val="21"/>
              </w:rPr>
            </w:pPr>
            <w:r>
              <w:rPr>
                <w:rFonts w:ascii="宋体" w:eastAsia="宋体" w:hAnsi="宋体" w:cs="宋体" w:hint="eastAsia"/>
                <w:b/>
                <w:bCs/>
                <w:szCs w:val="21"/>
              </w:rPr>
              <w:t>目标</w:t>
            </w:r>
          </w:p>
        </w:tc>
        <w:tc>
          <w:tcPr>
            <w:tcW w:w="7589" w:type="dxa"/>
            <w:gridSpan w:val="6"/>
            <w:vAlign w:val="center"/>
          </w:tcPr>
          <w:p w14:paraId="1282D0A3" w14:textId="77777777" w:rsidR="00111BE5" w:rsidRDefault="00000000">
            <w:pPr>
              <w:spacing w:line="360" w:lineRule="exact"/>
              <w:ind w:firstLine="422"/>
              <w:jc w:val="left"/>
              <w:rPr>
                <w:rFonts w:ascii="宋体" w:eastAsia="宋体" w:hAnsi="宋体" w:cs="宋体" w:hint="eastAsia"/>
                <w:b/>
                <w:bCs/>
                <w:szCs w:val="21"/>
              </w:rPr>
            </w:pPr>
            <w:bookmarkStart w:id="0" w:name="_Hlk193503744"/>
            <w:r>
              <w:rPr>
                <w:rFonts w:ascii="宋体" w:eastAsia="宋体" w:hAnsi="宋体" w:cs="宋体" w:hint="eastAsia"/>
                <w:b/>
                <w:bCs/>
                <w:szCs w:val="21"/>
              </w:rPr>
              <w:t>知识目标</w:t>
            </w:r>
          </w:p>
          <w:p w14:paraId="3F8AB38A" w14:textId="77777777" w:rsidR="00111BE5" w:rsidRDefault="00000000">
            <w:pPr>
              <w:spacing w:line="360" w:lineRule="exact"/>
              <w:jc w:val="left"/>
              <w:rPr>
                <w:rFonts w:ascii="宋体" w:eastAsia="宋体" w:hAnsi="宋体" w:cs="宋体" w:hint="eastAsia"/>
                <w:szCs w:val="21"/>
              </w:rPr>
            </w:pPr>
            <w:r>
              <w:rPr>
                <w:rFonts w:ascii="宋体" w:eastAsia="宋体" w:hAnsi="宋体" w:cs="宋体" w:hint="eastAsia"/>
                <w:szCs w:val="21"/>
              </w:rPr>
              <w:t>1.了解与大学生相关的创新创业赛事。</w:t>
            </w:r>
          </w:p>
          <w:p w14:paraId="4716830F" w14:textId="77777777" w:rsidR="00111BE5" w:rsidRDefault="00000000">
            <w:pPr>
              <w:spacing w:line="360" w:lineRule="exact"/>
              <w:jc w:val="left"/>
              <w:rPr>
                <w:rFonts w:ascii="宋体" w:eastAsia="宋体" w:hAnsi="宋体" w:cs="宋体" w:hint="eastAsia"/>
                <w:szCs w:val="21"/>
              </w:rPr>
            </w:pPr>
            <w:r>
              <w:rPr>
                <w:rFonts w:ascii="宋体" w:eastAsia="宋体" w:hAnsi="宋体" w:cs="宋体" w:hint="eastAsia"/>
                <w:szCs w:val="21"/>
              </w:rPr>
              <w:t>2.熟悉创新创业赛事团队的组建思路。</w:t>
            </w:r>
          </w:p>
          <w:p w14:paraId="45AEACB1" w14:textId="77777777" w:rsidR="00111BE5" w:rsidRDefault="00000000">
            <w:pPr>
              <w:spacing w:line="360" w:lineRule="exact"/>
              <w:jc w:val="left"/>
              <w:rPr>
                <w:rFonts w:ascii="宋体" w:eastAsia="宋体" w:hAnsi="宋体" w:cs="宋体" w:hint="eastAsia"/>
                <w:szCs w:val="21"/>
              </w:rPr>
            </w:pPr>
            <w:r>
              <w:rPr>
                <w:rFonts w:ascii="宋体" w:eastAsia="宋体" w:hAnsi="宋体" w:cs="宋体" w:hint="eastAsia"/>
                <w:szCs w:val="21"/>
              </w:rPr>
              <w:t>3.熟悉创新创业计划书的撰写方法与路演技巧。</w:t>
            </w:r>
          </w:p>
          <w:p w14:paraId="5923DEC3" w14:textId="77777777" w:rsidR="00111BE5" w:rsidRDefault="00000000">
            <w:pPr>
              <w:spacing w:line="360" w:lineRule="exact"/>
              <w:jc w:val="left"/>
              <w:rPr>
                <w:rFonts w:ascii="宋体" w:eastAsia="宋体" w:hAnsi="宋体" w:cs="宋体" w:hint="eastAsia"/>
                <w:szCs w:val="21"/>
              </w:rPr>
            </w:pPr>
            <w:r>
              <w:rPr>
                <w:rFonts w:ascii="宋体" w:eastAsia="宋体" w:hAnsi="宋体" w:cs="宋体" w:hint="eastAsia"/>
                <w:szCs w:val="21"/>
              </w:rPr>
              <w:t>4.掌握新媒体运营的方法。</w:t>
            </w:r>
          </w:p>
          <w:p w14:paraId="5025BE39" w14:textId="77777777" w:rsidR="00111BE5" w:rsidRDefault="00000000">
            <w:pPr>
              <w:spacing w:line="360" w:lineRule="exact"/>
              <w:ind w:firstLine="422"/>
              <w:jc w:val="left"/>
              <w:rPr>
                <w:rFonts w:ascii="宋体" w:eastAsia="宋体" w:hAnsi="宋体" w:cs="宋体" w:hint="eastAsia"/>
                <w:b/>
                <w:bCs/>
                <w:szCs w:val="21"/>
              </w:rPr>
            </w:pPr>
            <w:r>
              <w:rPr>
                <w:rFonts w:ascii="宋体" w:eastAsia="宋体" w:hAnsi="宋体" w:cs="宋体" w:hint="eastAsia"/>
                <w:b/>
                <w:bCs/>
                <w:szCs w:val="21"/>
              </w:rPr>
              <w:t>能力目标</w:t>
            </w:r>
          </w:p>
          <w:p w14:paraId="52FF7350" w14:textId="77777777" w:rsidR="00111BE5" w:rsidRDefault="00000000">
            <w:pPr>
              <w:spacing w:line="360" w:lineRule="exact"/>
              <w:jc w:val="left"/>
              <w:rPr>
                <w:rFonts w:ascii="宋体" w:eastAsia="宋体" w:hAnsi="宋体" w:cs="宋体" w:hint="eastAsia"/>
                <w:szCs w:val="21"/>
              </w:rPr>
            </w:pPr>
            <w:r>
              <w:rPr>
                <w:rFonts w:ascii="宋体" w:eastAsia="宋体" w:hAnsi="宋体" w:cs="宋体" w:hint="eastAsia"/>
                <w:szCs w:val="21"/>
              </w:rPr>
              <w:t>1.能能够组建团队参加相关创新创业大赛。</w:t>
            </w:r>
          </w:p>
          <w:p w14:paraId="2CF79F67" w14:textId="77777777" w:rsidR="00111BE5" w:rsidRDefault="00000000">
            <w:pPr>
              <w:spacing w:line="360" w:lineRule="exact"/>
              <w:jc w:val="left"/>
              <w:rPr>
                <w:rFonts w:ascii="宋体" w:eastAsia="宋体" w:hAnsi="宋体" w:cs="宋体" w:hint="eastAsia"/>
                <w:szCs w:val="21"/>
              </w:rPr>
            </w:pPr>
            <w:r>
              <w:rPr>
                <w:rFonts w:ascii="宋体" w:eastAsia="宋体" w:hAnsi="宋体" w:cs="宋体" w:hint="eastAsia"/>
                <w:szCs w:val="21"/>
              </w:rPr>
              <w:t>2.能够尝试进行创新创业相关的社会实践。</w:t>
            </w:r>
          </w:p>
          <w:p w14:paraId="32AAF601" w14:textId="77777777" w:rsidR="00111BE5" w:rsidRDefault="00000000">
            <w:pPr>
              <w:spacing w:line="360" w:lineRule="exact"/>
              <w:jc w:val="left"/>
              <w:rPr>
                <w:rFonts w:ascii="宋体" w:eastAsia="宋体" w:hAnsi="宋体" w:cs="宋体" w:hint="eastAsia"/>
                <w:szCs w:val="21"/>
              </w:rPr>
            </w:pPr>
            <w:r>
              <w:rPr>
                <w:rFonts w:ascii="宋体" w:eastAsia="宋体" w:hAnsi="宋体" w:cs="宋体" w:hint="eastAsia"/>
                <w:szCs w:val="21"/>
              </w:rPr>
              <w:t>3.</w:t>
            </w:r>
            <w:proofErr w:type="gramStart"/>
            <w:r>
              <w:rPr>
                <w:rFonts w:ascii="宋体" w:eastAsia="宋体" w:hAnsi="宋体" w:cs="宋体" w:hint="eastAsia"/>
                <w:szCs w:val="21"/>
              </w:rPr>
              <w:t>够独立</w:t>
            </w:r>
            <w:proofErr w:type="gramEnd"/>
            <w:r>
              <w:rPr>
                <w:rFonts w:ascii="宋体" w:eastAsia="宋体" w:hAnsi="宋体" w:cs="宋体" w:hint="eastAsia"/>
                <w:szCs w:val="21"/>
              </w:rPr>
              <w:t>完成新企业的创办流程。</w:t>
            </w:r>
          </w:p>
          <w:p w14:paraId="63AC580E" w14:textId="77777777" w:rsidR="00111BE5" w:rsidRDefault="00000000">
            <w:pPr>
              <w:spacing w:line="360" w:lineRule="exact"/>
              <w:ind w:firstLine="422"/>
              <w:jc w:val="left"/>
              <w:rPr>
                <w:rFonts w:ascii="宋体" w:eastAsia="宋体" w:hAnsi="宋体" w:cs="宋体" w:hint="eastAsia"/>
                <w:b/>
                <w:bCs/>
                <w:szCs w:val="21"/>
              </w:rPr>
            </w:pPr>
            <w:r>
              <w:rPr>
                <w:rFonts w:ascii="宋体" w:eastAsia="宋体" w:hAnsi="宋体" w:cs="宋体" w:hint="eastAsia"/>
                <w:b/>
                <w:bCs/>
                <w:szCs w:val="21"/>
              </w:rPr>
              <w:t>素质目标</w:t>
            </w:r>
          </w:p>
          <w:p w14:paraId="65BB0D2A" w14:textId="77777777" w:rsidR="00111BE5" w:rsidRDefault="00000000">
            <w:pPr>
              <w:spacing w:line="360" w:lineRule="exact"/>
              <w:jc w:val="left"/>
              <w:rPr>
                <w:rFonts w:ascii="宋体" w:eastAsia="宋体" w:hAnsi="宋体" w:cs="宋体" w:hint="eastAsia"/>
                <w:szCs w:val="21"/>
              </w:rPr>
            </w:pPr>
            <w:r>
              <w:rPr>
                <w:rFonts w:ascii="宋体" w:eastAsia="宋体" w:hAnsi="宋体" w:cs="宋体" w:hint="eastAsia"/>
                <w:szCs w:val="21"/>
              </w:rPr>
              <w:t>1.增强创新创业能力与商业思维。</w:t>
            </w:r>
          </w:p>
          <w:p w14:paraId="53F4FCAB" w14:textId="77777777" w:rsidR="00111BE5" w:rsidRDefault="00000000">
            <w:pPr>
              <w:spacing w:line="360" w:lineRule="exact"/>
              <w:jc w:val="left"/>
              <w:rPr>
                <w:rFonts w:ascii="宋体" w:eastAsia="宋体" w:hAnsi="宋体" w:cs="宋体" w:hint="eastAsia"/>
                <w:szCs w:val="21"/>
              </w:rPr>
            </w:pPr>
            <w:r>
              <w:rPr>
                <w:rFonts w:ascii="宋体" w:eastAsia="宋体" w:hAnsi="宋体" w:cs="宋体" w:hint="eastAsia"/>
                <w:szCs w:val="21"/>
              </w:rPr>
              <w:t>2.锻炼对市场的敏锐力与判断力。</w:t>
            </w:r>
          </w:p>
          <w:p w14:paraId="788E01FC" w14:textId="77777777" w:rsidR="00111BE5" w:rsidRDefault="00000000">
            <w:pPr>
              <w:spacing w:line="360" w:lineRule="exact"/>
              <w:jc w:val="left"/>
              <w:rPr>
                <w:rFonts w:ascii="宋体" w:eastAsia="宋体" w:hAnsi="宋体" w:cs="宋体" w:hint="eastAsia"/>
                <w:szCs w:val="21"/>
              </w:rPr>
            </w:pPr>
            <w:r>
              <w:rPr>
                <w:rFonts w:ascii="宋体" w:eastAsia="宋体" w:hAnsi="宋体" w:cs="宋体" w:hint="eastAsia"/>
                <w:szCs w:val="21"/>
              </w:rPr>
              <w:t>3.培养社会实践与团队协作能力。</w:t>
            </w:r>
            <w:bookmarkEnd w:id="0"/>
          </w:p>
        </w:tc>
      </w:tr>
      <w:tr w:rsidR="00111BE5" w14:paraId="3CD301CD" w14:textId="77777777" w:rsidTr="002D7DC4">
        <w:trPr>
          <w:trHeight w:val="801"/>
        </w:trPr>
        <w:tc>
          <w:tcPr>
            <w:tcW w:w="704" w:type="dxa"/>
            <w:vAlign w:val="center"/>
          </w:tcPr>
          <w:p w14:paraId="43B3ECE4" w14:textId="77777777" w:rsidR="00111BE5"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教学</w:t>
            </w:r>
          </w:p>
          <w:p w14:paraId="6893CE9A" w14:textId="77777777" w:rsidR="00111BE5" w:rsidRDefault="00000000">
            <w:pPr>
              <w:spacing w:line="360" w:lineRule="exact"/>
              <w:rPr>
                <w:rFonts w:ascii="宋体" w:eastAsia="宋体" w:hAnsi="宋体" w:cs="宋体" w:hint="eastAsia"/>
                <w:szCs w:val="21"/>
              </w:rPr>
            </w:pPr>
            <w:r>
              <w:rPr>
                <w:rFonts w:ascii="宋体" w:eastAsia="宋体" w:hAnsi="宋体" w:cs="宋体" w:hint="eastAsia"/>
                <w:b/>
                <w:bCs/>
                <w:szCs w:val="21"/>
              </w:rPr>
              <w:t>重点</w:t>
            </w:r>
          </w:p>
        </w:tc>
        <w:tc>
          <w:tcPr>
            <w:tcW w:w="7589" w:type="dxa"/>
            <w:gridSpan w:val="6"/>
            <w:vAlign w:val="center"/>
          </w:tcPr>
          <w:p w14:paraId="0969D9BE" w14:textId="77777777" w:rsidR="00111BE5" w:rsidRDefault="00000000">
            <w:pPr>
              <w:spacing w:line="360" w:lineRule="exact"/>
              <w:jc w:val="left"/>
              <w:rPr>
                <w:rFonts w:ascii="宋体" w:eastAsia="宋体" w:hAnsi="宋体" w:cs="宋体" w:hint="eastAsia"/>
                <w:kern w:val="0"/>
                <w:sz w:val="24"/>
              </w:rPr>
            </w:pPr>
            <w:r>
              <w:rPr>
                <w:rFonts w:ascii="宋体" w:eastAsia="宋体" w:hAnsi="宋体" w:cs="宋体" w:hint="eastAsia"/>
                <w:szCs w:val="21"/>
              </w:rPr>
              <w:t>掌握熟悉创新创业计划书的撰写方法与路演技巧。</w:t>
            </w:r>
          </w:p>
        </w:tc>
      </w:tr>
      <w:tr w:rsidR="00111BE5" w14:paraId="38B665AD" w14:textId="77777777" w:rsidTr="002D7DC4">
        <w:trPr>
          <w:trHeight w:val="760"/>
        </w:trPr>
        <w:tc>
          <w:tcPr>
            <w:tcW w:w="704" w:type="dxa"/>
            <w:vAlign w:val="center"/>
          </w:tcPr>
          <w:p w14:paraId="05F8DCA9" w14:textId="77777777" w:rsidR="00111BE5"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教学</w:t>
            </w:r>
          </w:p>
          <w:p w14:paraId="3735E1F0" w14:textId="77777777" w:rsidR="00111BE5" w:rsidRDefault="00000000">
            <w:pPr>
              <w:spacing w:line="360" w:lineRule="exact"/>
              <w:rPr>
                <w:rFonts w:ascii="宋体" w:eastAsia="宋体" w:hAnsi="宋体" w:cs="宋体" w:hint="eastAsia"/>
                <w:szCs w:val="21"/>
              </w:rPr>
            </w:pPr>
            <w:r>
              <w:rPr>
                <w:rFonts w:ascii="宋体" w:eastAsia="宋体" w:hAnsi="宋体" w:cs="宋体" w:hint="eastAsia"/>
                <w:b/>
                <w:bCs/>
                <w:szCs w:val="21"/>
              </w:rPr>
              <w:t>难点</w:t>
            </w:r>
          </w:p>
        </w:tc>
        <w:tc>
          <w:tcPr>
            <w:tcW w:w="7589" w:type="dxa"/>
            <w:gridSpan w:val="6"/>
            <w:vAlign w:val="center"/>
          </w:tcPr>
          <w:p w14:paraId="292983EA" w14:textId="77777777" w:rsidR="00111BE5" w:rsidRDefault="00000000">
            <w:pPr>
              <w:spacing w:line="360" w:lineRule="exact"/>
              <w:jc w:val="left"/>
              <w:rPr>
                <w:rFonts w:ascii="宋体" w:eastAsia="宋体" w:hAnsi="宋体" w:cs="宋体" w:hint="eastAsia"/>
                <w:kern w:val="0"/>
                <w:sz w:val="24"/>
              </w:rPr>
            </w:pPr>
            <w:r>
              <w:rPr>
                <w:rFonts w:ascii="宋体" w:eastAsia="宋体" w:hAnsi="宋体" w:cs="宋体" w:hint="eastAsia"/>
                <w:szCs w:val="21"/>
              </w:rPr>
              <w:t>掌握新媒体运营的方法。</w:t>
            </w:r>
          </w:p>
        </w:tc>
      </w:tr>
      <w:tr w:rsidR="00111BE5" w14:paraId="1EF64D1E" w14:textId="77777777" w:rsidTr="002D7DC4">
        <w:trPr>
          <w:trHeight w:val="760"/>
        </w:trPr>
        <w:tc>
          <w:tcPr>
            <w:tcW w:w="704" w:type="dxa"/>
            <w:vAlign w:val="center"/>
          </w:tcPr>
          <w:p w14:paraId="48676421" w14:textId="77777777" w:rsidR="00111BE5"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教学</w:t>
            </w:r>
          </w:p>
          <w:p w14:paraId="41792E5D" w14:textId="77777777" w:rsidR="00111BE5"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方法</w:t>
            </w:r>
          </w:p>
        </w:tc>
        <w:tc>
          <w:tcPr>
            <w:tcW w:w="7589" w:type="dxa"/>
            <w:gridSpan w:val="6"/>
            <w:vAlign w:val="center"/>
          </w:tcPr>
          <w:p w14:paraId="60F48099" w14:textId="77777777" w:rsidR="00111BE5" w:rsidRDefault="00000000">
            <w:pPr>
              <w:spacing w:line="360" w:lineRule="exact"/>
              <w:jc w:val="left"/>
              <w:rPr>
                <w:rFonts w:ascii="宋体" w:eastAsia="宋体" w:hAnsi="宋体" w:cs="宋体" w:hint="eastAsia"/>
                <w:szCs w:val="21"/>
              </w:rPr>
            </w:pPr>
            <w:r>
              <w:rPr>
                <w:rFonts w:ascii="宋体" w:eastAsia="宋体" w:hAnsi="宋体" w:cs="宋体"/>
                <w:szCs w:val="21"/>
              </w:rPr>
              <w:t>直观演示法</w:t>
            </w:r>
            <w:r>
              <w:rPr>
                <w:rFonts w:ascii="宋体" w:eastAsia="宋体" w:hAnsi="宋体" w:cs="宋体" w:hint="eastAsia"/>
                <w:szCs w:val="21"/>
              </w:rPr>
              <w:t>、</w:t>
            </w:r>
            <w:r>
              <w:rPr>
                <w:rFonts w:ascii="宋体" w:eastAsia="宋体" w:hAnsi="宋体" w:cs="宋体"/>
                <w:szCs w:val="21"/>
              </w:rPr>
              <w:t>探究发现法</w:t>
            </w:r>
            <w:r>
              <w:rPr>
                <w:rFonts w:ascii="宋体" w:eastAsia="宋体" w:hAnsi="宋体" w:cs="宋体" w:hint="eastAsia"/>
                <w:szCs w:val="21"/>
              </w:rPr>
              <w:t>、任务驱动法、</w:t>
            </w:r>
            <w:r>
              <w:rPr>
                <w:rFonts w:ascii="宋体" w:eastAsia="宋体" w:hAnsi="宋体" w:cs="宋体"/>
                <w:szCs w:val="21"/>
              </w:rPr>
              <w:t>小组合作教学法</w:t>
            </w:r>
            <w:r>
              <w:rPr>
                <w:rFonts w:ascii="宋体" w:eastAsia="宋体" w:hAnsi="宋体" w:cs="宋体" w:hint="eastAsia"/>
                <w:szCs w:val="21"/>
              </w:rPr>
              <w:t>、</w:t>
            </w:r>
            <w:r>
              <w:rPr>
                <w:rFonts w:ascii="宋体" w:eastAsia="宋体" w:hAnsi="宋体" w:cs="宋体"/>
                <w:szCs w:val="21"/>
              </w:rPr>
              <w:t>分享式学习法</w:t>
            </w:r>
            <w:r>
              <w:rPr>
                <w:rFonts w:ascii="宋体" w:eastAsia="宋体" w:hAnsi="宋体" w:cs="宋体" w:hint="eastAsia"/>
                <w:szCs w:val="21"/>
              </w:rPr>
              <w:t>、</w:t>
            </w:r>
            <w:r>
              <w:rPr>
                <w:rFonts w:ascii="宋体" w:eastAsia="宋体" w:hAnsi="宋体" w:cs="宋体"/>
                <w:szCs w:val="21"/>
              </w:rPr>
              <w:t>体验式学习法</w:t>
            </w:r>
            <w:r>
              <w:rPr>
                <w:rFonts w:ascii="宋体" w:eastAsia="宋体" w:hAnsi="宋体" w:cs="宋体" w:hint="eastAsia"/>
                <w:szCs w:val="21"/>
              </w:rPr>
              <w:t>、</w:t>
            </w:r>
            <w:r>
              <w:rPr>
                <w:rFonts w:ascii="宋体" w:eastAsia="宋体" w:hAnsi="宋体" w:cs="宋体"/>
                <w:szCs w:val="21"/>
              </w:rPr>
              <w:t>观察学习法</w:t>
            </w:r>
            <w:r>
              <w:rPr>
                <w:rFonts w:ascii="宋体" w:eastAsia="宋体" w:hAnsi="宋体" w:cs="宋体" w:hint="eastAsia"/>
                <w:szCs w:val="21"/>
              </w:rPr>
              <w:t>、案例分析法</w:t>
            </w:r>
          </w:p>
        </w:tc>
      </w:tr>
      <w:tr w:rsidR="00111BE5" w14:paraId="4174D01F" w14:textId="77777777" w:rsidTr="002D7DC4">
        <w:trPr>
          <w:trHeight w:val="760"/>
        </w:trPr>
        <w:tc>
          <w:tcPr>
            <w:tcW w:w="704" w:type="dxa"/>
            <w:vAlign w:val="center"/>
          </w:tcPr>
          <w:p w14:paraId="69F94213" w14:textId="77777777" w:rsidR="00111BE5"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教学用具</w:t>
            </w:r>
          </w:p>
        </w:tc>
        <w:tc>
          <w:tcPr>
            <w:tcW w:w="7589" w:type="dxa"/>
            <w:gridSpan w:val="6"/>
            <w:shd w:val="clear" w:color="auto" w:fill="auto"/>
            <w:vAlign w:val="center"/>
          </w:tcPr>
          <w:p w14:paraId="1A68CC5D" w14:textId="77777777" w:rsidR="00111BE5" w:rsidRDefault="00000000">
            <w:pPr>
              <w:widowControl/>
              <w:spacing w:before="100" w:beforeAutospacing="1" w:after="100" w:afterAutospacing="1" w:line="480" w:lineRule="auto"/>
              <w:rPr>
                <w:rFonts w:ascii="宋体" w:eastAsia="宋体" w:hAnsi="宋体" w:cs="宋体" w:hint="eastAsia"/>
                <w:szCs w:val="21"/>
              </w:rPr>
            </w:pPr>
            <w:r>
              <w:rPr>
                <w:rFonts w:ascii="宋体" w:eastAsia="宋体" w:hAnsi="宋体" w:cs="宋体" w:hint="eastAsia"/>
              </w:rPr>
              <w:t>电脑、投影仪(多媒体大屏)、多媒体课件、图片\视频资源、在线学习平台、教材</w:t>
            </w:r>
          </w:p>
        </w:tc>
      </w:tr>
      <w:tr w:rsidR="00111BE5" w14:paraId="5AAC140B" w14:textId="77777777" w:rsidTr="002D7DC4">
        <w:trPr>
          <w:trHeight w:val="2518"/>
        </w:trPr>
        <w:tc>
          <w:tcPr>
            <w:tcW w:w="704" w:type="dxa"/>
            <w:vAlign w:val="center"/>
          </w:tcPr>
          <w:p w14:paraId="396101EA" w14:textId="77777777" w:rsidR="00111BE5"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教学设计</w:t>
            </w:r>
          </w:p>
        </w:tc>
        <w:tc>
          <w:tcPr>
            <w:tcW w:w="7589" w:type="dxa"/>
            <w:gridSpan w:val="6"/>
            <w:vAlign w:val="center"/>
          </w:tcPr>
          <w:p w14:paraId="599340E1" w14:textId="77777777" w:rsidR="00111BE5" w:rsidRDefault="00000000">
            <w:pPr>
              <w:spacing w:line="360" w:lineRule="exact"/>
              <w:ind w:firstLineChars="200" w:firstLine="420"/>
              <w:jc w:val="left"/>
              <w:rPr>
                <w:rFonts w:ascii="宋体" w:eastAsia="宋体" w:hAnsi="宋体" w:cs="宋体" w:hint="eastAsia"/>
                <w:szCs w:val="21"/>
                <w:shd w:val="clear" w:color="auto" w:fill="ACB9CA" w:themeFill="text2" w:themeFillTint="66"/>
              </w:rPr>
            </w:pPr>
            <w:r>
              <w:rPr>
                <w:rFonts w:ascii="宋体" w:eastAsia="宋体" w:hAnsi="宋体" w:cs="宋体" w:hint="eastAsia"/>
                <w:szCs w:val="21"/>
                <w:shd w:val="clear" w:color="auto" w:fill="ACB9CA" w:themeFill="text2" w:themeFillTint="66"/>
              </w:rPr>
              <w:t>第1节课：</w:t>
            </w:r>
          </w:p>
          <w:p w14:paraId="012CCD89" w14:textId="77777777" w:rsidR="00111BE5" w:rsidRDefault="00000000">
            <w:pPr>
              <w:spacing w:line="360" w:lineRule="exact"/>
              <w:ind w:firstLineChars="200" w:firstLine="420"/>
              <w:jc w:val="left"/>
              <w:rPr>
                <w:rFonts w:ascii="宋体" w:eastAsia="宋体" w:hAnsi="宋体" w:cs="宋体" w:hint="eastAsia"/>
                <w:szCs w:val="21"/>
              </w:rPr>
            </w:pPr>
            <w:r>
              <w:rPr>
                <w:rFonts w:ascii="宋体" w:eastAsia="宋体" w:hAnsi="宋体" w:cs="宋体" w:hint="eastAsia"/>
                <w:szCs w:val="21"/>
              </w:rPr>
              <w:t>课前任务→考勤→新课预热→问题导入→知识讲解→课堂小结</w:t>
            </w:r>
          </w:p>
          <w:p w14:paraId="2ED5B36C" w14:textId="77777777" w:rsidR="00111BE5" w:rsidRDefault="00000000">
            <w:pPr>
              <w:spacing w:line="360" w:lineRule="exact"/>
              <w:ind w:firstLineChars="200" w:firstLine="420"/>
              <w:jc w:val="left"/>
              <w:rPr>
                <w:rFonts w:ascii="宋体" w:eastAsia="宋体" w:hAnsi="宋体" w:cs="宋体" w:hint="eastAsia"/>
                <w:szCs w:val="21"/>
                <w:shd w:val="clear" w:color="auto" w:fill="ACB9CA" w:themeFill="text2" w:themeFillTint="66"/>
              </w:rPr>
            </w:pPr>
            <w:r>
              <w:rPr>
                <w:rFonts w:ascii="宋体" w:eastAsia="宋体" w:hAnsi="宋体" w:cs="宋体" w:hint="eastAsia"/>
                <w:szCs w:val="21"/>
                <w:shd w:val="clear" w:color="auto" w:fill="ACB9CA" w:themeFill="text2" w:themeFillTint="66"/>
              </w:rPr>
              <w:t>第2节课：</w:t>
            </w:r>
          </w:p>
          <w:p w14:paraId="575107FB" w14:textId="77777777" w:rsidR="00111BE5" w:rsidRDefault="00000000">
            <w:pPr>
              <w:spacing w:line="360" w:lineRule="exact"/>
              <w:ind w:firstLineChars="200" w:firstLine="420"/>
              <w:jc w:val="left"/>
              <w:rPr>
                <w:rFonts w:ascii="宋体" w:eastAsia="宋体" w:hAnsi="宋体" w:cs="宋体" w:hint="eastAsia"/>
                <w:szCs w:val="21"/>
              </w:rPr>
            </w:pPr>
            <w:r>
              <w:rPr>
                <w:rFonts w:ascii="宋体" w:eastAsia="宋体" w:hAnsi="宋体" w:cs="宋体" w:hint="eastAsia"/>
                <w:szCs w:val="21"/>
              </w:rPr>
              <w:t>课前任务→考勤→新课预热→知识讲解→课堂小结→作业布置</w:t>
            </w:r>
          </w:p>
        </w:tc>
      </w:tr>
      <w:tr w:rsidR="00111BE5" w14:paraId="27C68BBD" w14:textId="77777777">
        <w:trPr>
          <w:trHeight w:val="760"/>
        </w:trPr>
        <w:tc>
          <w:tcPr>
            <w:tcW w:w="1349" w:type="dxa"/>
            <w:gridSpan w:val="2"/>
            <w:vAlign w:val="center"/>
          </w:tcPr>
          <w:p w14:paraId="1689C2B7" w14:textId="77777777" w:rsidR="00111BE5" w:rsidRDefault="00000000" w:rsidP="00D51950">
            <w:pPr>
              <w:widowControl/>
              <w:spacing w:before="100" w:beforeAutospacing="1" w:after="100" w:afterAutospacing="1" w:line="480" w:lineRule="auto"/>
              <w:rPr>
                <w:rFonts w:ascii="宋体" w:eastAsia="宋体" w:hAnsi="宋体" w:cs="宋体" w:hint="eastAsia"/>
                <w:b/>
                <w:bCs/>
                <w:szCs w:val="21"/>
              </w:rPr>
            </w:pPr>
            <w:r>
              <w:rPr>
                <w:rFonts w:ascii="宋体" w:eastAsia="宋体" w:hAnsi="宋体" w:cs="宋体" w:hint="eastAsia"/>
                <w:b/>
                <w:bCs/>
                <w:szCs w:val="21"/>
              </w:rPr>
              <w:lastRenderedPageBreak/>
              <w:t>教学过程</w:t>
            </w:r>
          </w:p>
        </w:tc>
        <w:tc>
          <w:tcPr>
            <w:tcW w:w="5423" w:type="dxa"/>
            <w:gridSpan w:val="3"/>
            <w:vAlign w:val="center"/>
          </w:tcPr>
          <w:p w14:paraId="3DFF9C5B" w14:textId="77777777" w:rsidR="00111BE5" w:rsidRDefault="00000000">
            <w:pPr>
              <w:widowControl/>
              <w:spacing w:before="100" w:beforeAutospacing="1" w:after="100" w:afterAutospacing="1" w:line="480" w:lineRule="auto"/>
              <w:ind w:firstLine="422"/>
              <w:jc w:val="center"/>
              <w:rPr>
                <w:rFonts w:ascii="宋体" w:eastAsia="宋体" w:hAnsi="宋体" w:cs="宋体" w:hint="eastAsia"/>
                <w:b/>
                <w:bCs/>
                <w:szCs w:val="21"/>
              </w:rPr>
            </w:pPr>
            <w:r>
              <w:rPr>
                <w:rFonts w:ascii="宋体" w:eastAsia="宋体" w:hAnsi="宋体" w:cs="宋体" w:hint="eastAsia"/>
                <w:b/>
                <w:bCs/>
                <w:szCs w:val="21"/>
              </w:rPr>
              <w:t>主要教学内容及步骤</w:t>
            </w:r>
          </w:p>
        </w:tc>
        <w:tc>
          <w:tcPr>
            <w:tcW w:w="1521" w:type="dxa"/>
            <w:gridSpan w:val="2"/>
            <w:vAlign w:val="center"/>
          </w:tcPr>
          <w:p w14:paraId="121E198A" w14:textId="77777777" w:rsidR="00111BE5" w:rsidRDefault="00000000">
            <w:pPr>
              <w:widowControl/>
              <w:spacing w:before="100" w:beforeAutospacing="1" w:after="100" w:afterAutospacing="1" w:line="480" w:lineRule="auto"/>
              <w:ind w:firstLine="422"/>
              <w:jc w:val="center"/>
              <w:rPr>
                <w:rFonts w:ascii="宋体" w:eastAsia="宋体" w:hAnsi="宋体" w:cs="宋体" w:hint="eastAsia"/>
                <w:b/>
                <w:bCs/>
                <w:szCs w:val="21"/>
              </w:rPr>
            </w:pPr>
            <w:r>
              <w:rPr>
                <w:rFonts w:ascii="宋体" w:eastAsia="宋体" w:hAnsi="宋体" w:cs="宋体" w:hint="eastAsia"/>
                <w:b/>
                <w:bCs/>
                <w:szCs w:val="21"/>
              </w:rPr>
              <w:t>设计意图</w:t>
            </w:r>
          </w:p>
        </w:tc>
      </w:tr>
      <w:tr w:rsidR="00111BE5" w14:paraId="1A2D7E87" w14:textId="77777777">
        <w:trPr>
          <w:trHeight w:val="760"/>
        </w:trPr>
        <w:tc>
          <w:tcPr>
            <w:tcW w:w="8293" w:type="dxa"/>
            <w:gridSpan w:val="7"/>
            <w:vAlign w:val="center"/>
          </w:tcPr>
          <w:p w14:paraId="06EBABE1" w14:textId="77777777" w:rsidR="00111BE5" w:rsidRDefault="00000000">
            <w:pPr>
              <w:widowControl/>
              <w:spacing w:before="100" w:beforeAutospacing="1" w:after="100" w:afterAutospacing="1" w:line="480" w:lineRule="auto"/>
              <w:ind w:firstLine="422"/>
              <w:jc w:val="center"/>
              <w:rPr>
                <w:rFonts w:ascii="宋体" w:eastAsia="宋体" w:hAnsi="宋体" w:cs="宋体" w:hint="eastAsia"/>
                <w:szCs w:val="21"/>
              </w:rPr>
            </w:pPr>
            <w:r>
              <w:rPr>
                <w:rFonts w:ascii="宋体" w:eastAsia="宋体" w:hAnsi="宋体" w:cs="宋体" w:hint="eastAsia"/>
                <w:b/>
                <w:bCs/>
                <w:szCs w:val="21"/>
              </w:rPr>
              <w:t>第一节课</w:t>
            </w:r>
          </w:p>
        </w:tc>
      </w:tr>
      <w:tr w:rsidR="00111BE5" w14:paraId="55169F85" w14:textId="77777777">
        <w:trPr>
          <w:trHeight w:val="760"/>
        </w:trPr>
        <w:tc>
          <w:tcPr>
            <w:tcW w:w="1349" w:type="dxa"/>
            <w:gridSpan w:val="2"/>
            <w:vAlign w:val="center"/>
          </w:tcPr>
          <w:p w14:paraId="5E5BC5D3" w14:textId="77777777" w:rsidR="00111BE5" w:rsidRDefault="00000000" w:rsidP="00D51950">
            <w:pPr>
              <w:rPr>
                <w:rFonts w:ascii="宋体" w:eastAsia="宋体" w:hAnsi="宋体" w:cs="宋体" w:hint="eastAsia"/>
                <w:b/>
                <w:bCs/>
                <w:szCs w:val="21"/>
              </w:rPr>
            </w:pPr>
            <w:r>
              <w:rPr>
                <w:rFonts w:ascii="宋体" w:eastAsia="宋体" w:hAnsi="宋体" w:cs="宋体" w:hint="eastAsia"/>
                <w:b/>
                <w:bCs/>
                <w:szCs w:val="21"/>
              </w:rPr>
              <w:t>课前任务</w:t>
            </w:r>
          </w:p>
        </w:tc>
        <w:tc>
          <w:tcPr>
            <w:tcW w:w="5423" w:type="dxa"/>
            <w:gridSpan w:val="3"/>
            <w:vAlign w:val="center"/>
          </w:tcPr>
          <w:p w14:paraId="01C1261E" w14:textId="77777777" w:rsidR="00111BE5"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通过在线学习平台布置课前任务</w:t>
            </w:r>
          </w:p>
          <w:p w14:paraId="69E0070A" w14:textId="77777777" w:rsidR="00111BE5"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学生登录在线学习平台领取学习任务提前熟悉教材、课程情况</w:t>
            </w:r>
          </w:p>
        </w:tc>
        <w:tc>
          <w:tcPr>
            <w:tcW w:w="1521" w:type="dxa"/>
            <w:gridSpan w:val="2"/>
            <w:vAlign w:val="center"/>
          </w:tcPr>
          <w:p w14:paraId="527B090A" w14:textId="77777777" w:rsidR="00111BE5" w:rsidRDefault="00000000">
            <w:pPr>
              <w:jc w:val="left"/>
              <w:rPr>
                <w:rFonts w:ascii="宋体" w:eastAsia="宋体" w:hAnsi="宋体" w:cs="宋体" w:hint="eastAsia"/>
                <w:szCs w:val="21"/>
              </w:rPr>
            </w:pPr>
            <w:r>
              <w:rPr>
                <w:rFonts w:ascii="宋体" w:eastAsia="宋体" w:hAnsi="宋体" w:cs="宋体" w:hint="eastAsia"/>
                <w:szCs w:val="21"/>
              </w:rPr>
              <w:t>通过课前的预热，让学生了解所学课程的大概内容，激发学生的学习欲望</w:t>
            </w:r>
          </w:p>
        </w:tc>
      </w:tr>
      <w:tr w:rsidR="00111BE5" w14:paraId="34572828" w14:textId="77777777">
        <w:trPr>
          <w:trHeight w:val="760"/>
        </w:trPr>
        <w:tc>
          <w:tcPr>
            <w:tcW w:w="1349" w:type="dxa"/>
            <w:gridSpan w:val="2"/>
            <w:vAlign w:val="center"/>
          </w:tcPr>
          <w:p w14:paraId="5FF297D1" w14:textId="77777777" w:rsidR="00111BE5" w:rsidRDefault="00000000" w:rsidP="00D51950">
            <w:pPr>
              <w:ind w:firstLine="422"/>
              <w:rPr>
                <w:rFonts w:ascii="宋体" w:eastAsia="宋体" w:hAnsi="宋体" w:cs="宋体" w:hint="eastAsia"/>
                <w:b/>
                <w:bCs/>
                <w:szCs w:val="21"/>
              </w:rPr>
            </w:pPr>
            <w:r>
              <w:rPr>
                <w:rFonts w:ascii="宋体" w:eastAsia="宋体" w:hAnsi="宋体" w:cs="宋体" w:hint="eastAsia"/>
                <w:b/>
                <w:bCs/>
                <w:szCs w:val="21"/>
              </w:rPr>
              <w:t>考勤</w:t>
            </w:r>
          </w:p>
          <w:p w14:paraId="78B71958" w14:textId="77777777" w:rsidR="00111BE5" w:rsidRDefault="00111BE5">
            <w:pPr>
              <w:ind w:firstLine="420"/>
              <w:jc w:val="center"/>
              <w:rPr>
                <w:rFonts w:ascii="宋体" w:eastAsia="宋体" w:hAnsi="宋体" w:cs="宋体" w:hint="eastAsia"/>
                <w:b/>
                <w:bCs/>
                <w:szCs w:val="21"/>
              </w:rPr>
            </w:pPr>
          </w:p>
        </w:tc>
        <w:tc>
          <w:tcPr>
            <w:tcW w:w="5423" w:type="dxa"/>
            <w:gridSpan w:val="3"/>
            <w:vAlign w:val="center"/>
          </w:tcPr>
          <w:p w14:paraId="23543ECE" w14:textId="77777777" w:rsidR="00111BE5"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使用互联APP或者点名等方式进行签到</w:t>
            </w:r>
          </w:p>
          <w:p w14:paraId="71FA25CC" w14:textId="77777777" w:rsidR="00111BE5"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按照老师要求签到</w:t>
            </w:r>
          </w:p>
        </w:tc>
        <w:tc>
          <w:tcPr>
            <w:tcW w:w="1521" w:type="dxa"/>
            <w:gridSpan w:val="2"/>
            <w:vAlign w:val="center"/>
          </w:tcPr>
          <w:p w14:paraId="2488EF75" w14:textId="77777777" w:rsidR="00111BE5" w:rsidRDefault="00000000">
            <w:pPr>
              <w:jc w:val="left"/>
              <w:rPr>
                <w:rFonts w:ascii="宋体" w:eastAsia="宋体" w:hAnsi="宋体" w:cs="宋体" w:hint="eastAsia"/>
                <w:szCs w:val="21"/>
              </w:rPr>
            </w:pPr>
            <w:r>
              <w:rPr>
                <w:rFonts w:ascii="宋体" w:eastAsia="宋体" w:hAnsi="宋体" w:cs="宋体" w:hint="eastAsia"/>
                <w:szCs w:val="21"/>
              </w:rPr>
              <w:t>培养学生的组织纪律性，掌握学生的出勤情况</w:t>
            </w:r>
          </w:p>
        </w:tc>
      </w:tr>
      <w:tr w:rsidR="00111BE5" w14:paraId="48A3AD61" w14:textId="77777777">
        <w:trPr>
          <w:trHeight w:val="760"/>
        </w:trPr>
        <w:tc>
          <w:tcPr>
            <w:tcW w:w="1349" w:type="dxa"/>
            <w:gridSpan w:val="2"/>
            <w:vAlign w:val="center"/>
          </w:tcPr>
          <w:p w14:paraId="0EAC5968" w14:textId="77777777" w:rsidR="00111BE5" w:rsidRDefault="00000000" w:rsidP="00D51950">
            <w:pPr>
              <w:rPr>
                <w:rFonts w:ascii="宋体" w:eastAsia="宋体" w:hAnsi="宋体" w:cs="宋体" w:hint="eastAsia"/>
                <w:b/>
                <w:bCs/>
                <w:szCs w:val="21"/>
              </w:rPr>
            </w:pPr>
            <w:r>
              <w:rPr>
                <w:rFonts w:ascii="宋体" w:eastAsia="宋体" w:hAnsi="宋体" w:cs="宋体" w:hint="eastAsia"/>
                <w:b/>
                <w:bCs/>
                <w:szCs w:val="21"/>
              </w:rPr>
              <w:t>模块导入</w:t>
            </w:r>
          </w:p>
          <w:p w14:paraId="04EE9A37" w14:textId="77777777" w:rsidR="00111BE5" w:rsidRDefault="00111BE5">
            <w:pPr>
              <w:ind w:firstLine="420"/>
              <w:rPr>
                <w:rFonts w:ascii="宋体" w:eastAsia="宋体" w:hAnsi="宋体" w:cs="宋体" w:hint="eastAsia"/>
                <w:b/>
                <w:bCs/>
                <w:szCs w:val="21"/>
              </w:rPr>
            </w:pPr>
          </w:p>
        </w:tc>
        <w:tc>
          <w:tcPr>
            <w:tcW w:w="5423" w:type="dxa"/>
            <w:gridSpan w:val="3"/>
            <w:vAlign w:val="center"/>
          </w:tcPr>
          <w:p w14:paraId="509EE2A2" w14:textId="77777777" w:rsidR="00111BE5"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讲述项目概述</w:t>
            </w:r>
          </w:p>
          <w:p w14:paraId="7A693298" w14:textId="77777777" w:rsidR="00111BE5" w:rsidRDefault="00000000">
            <w:pPr>
              <w:jc w:val="left"/>
              <w:rPr>
                <w:rFonts w:ascii="宋体" w:eastAsia="宋体" w:hAnsi="宋体" w:cs="宋体" w:hint="eastAsia"/>
                <w:szCs w:val="21"/>
              </w:rPr>
            </w:pPr>
            <w:r>
              <w:rPr>
                <w:noProof/>
              </w:rPr>
              <w:drawing>
                <wp:inline distT="0" distB="0" distL="114300" distR="114300" wp14:anchorId="7D5F9DA9" wp14:editId="5830619E">
                  <wp:extent cx="3300095" cy="1562735"/>
                  <wp:effectExtent l="0" t="0" r="14605" b="18415"/>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8"/>
                          <a:stretch>
                            <a:fillRect/>
                          </a:stretch>
                        </pic:blipFill>
                        <pic:spPr>
                          <a:xfrm>
                            <a:off x="0" y="0"/>
                            <a:ext cx="3300095" cy="1562735"/>
                          </a:xfrm>
                          <a:prstGeom prst="rect">
                            <a:avLst/>
                          </a:prstGeom>
                          <a:noFill/>
                          <a:ln>
                            <a:noFill/>
                          </a:ln>
                        </pic:spPr>
                      </pic:pic>
                    </a:graphicData>
                  </a:graphic>
                </wp:inline>
              </w:drawing>
            </w:r>
          </w:p>
          <w:p w14:paraId="30C6F7F1" w14:textId="77777777" w:rsidR="00111BE5"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聆听、思考、讨论、回答</w:t>
            </w:r>
          </w:p>
          <w:p w14:paraId="5C22A2CE" w14:textId="77777777" w:rsidR="00111BE5" w:rsidRDefault="00111BE5">
            <w:pPr>
              <w:ind w:firstLineChars="200" w:firstLine="420"/>
              <w:jc w:val="left"/>
              <w:rPr>
                <w:rFonts w:ascii="宋体" w:eastAsia="宋体" w:hAnsi="宋体" w:cs="宋体" w:hint="eastAsia"/>
                <w:szCs w:val="21"/>
              </w:rPr>
            </w:pPr>
          </w:p>
        </w:tc>
        <w:tc>
          <w:tcPr>
            <w:tcW w:w="1521" w:type="dxa"/>
            <w:gridSpan w:val="2"/>
            <w:vAlign w:val="center"/>
          </w:tcPr>
          <w:p w14:paraId="37CC92E7" w14:textId="77777777" w:rsidR="00111BE5" w:rsidRDefault="00000000">
            <w:pPr>
              <w:jc w:val="left"/>
              <w:rPr>
                <w:rFonts w:ascii="宋体" w:eastAsia="宋体" w:hAnsi="宋体" w:cs="宋体" w:hint="eastAsia"/>
                <w:szCs w:val="21"/>
              </w:rPr>
            </w:pPr>
            <w:r>
              <w:rPr>
                <w:rFonts w:ascii="宋体" w:eastAsia="宋体" w:hAnsi="宋体" w:cs="宋体" w:hint="eastAsia"/>
                <w:szCs w:val="21"/>
              </w:rPr>
              <w:t>通过相关模块导入引出本章节，激发学生的学习兴趣，让学生带着相关背景去探索新知识</w:t>
            </w:r>
          </w:p>
          <w:p w14:paraId="3E2C6822" w14:textId="77777777" w:rsidR="00111BE5" w:rsidRDefault="00111BE5">
            <w:pPr>
              <w:jc w:val="left"/>
              <w:rPr>
                <w:rFonts w:ascii="宋体" w:eastAsia="宋体" w:hAnsi="宋体" w:cs="宋体" w:hint="eastAsia"/>
                <w:szCs w:val="21"/>
              </w:rPr>
            </w:pPr>
          </w:p>
        </w:tc>
      </w:tr>
      <w:tr w:rsidR="00111BE5" w14:paraId="74B3C83D" w14:textId="77777777">
        <w:trPr>
          <w:trHeight w:val="760"/>
        </w:trPr>
        <w:tc>
          <w:tcPr>
            <w:tcW w:w="1349" w:type="dxa"/>
            <w:gridSpan w:val="2"/>
            <w:vAlign w:val="center"/>
          </w:tcPr>
          <w:p w14:paraId="4A3F3196" w14:textId="77777777" w:rsidR="00111BE5" w:rsidRDefault="00000000" w:rsidP="00D51950">
            <w:pPr>
              <w:rPr>
                <w:rFonts w:ascii="宋体" w:eastAsia="宋体" w:hAnsi="宋体" w:cs="宋体" w:hint="eastAsia"/>
                <w:b/>
                <w:bCs/>
                <w:szCs w:val="21"/>
              </w:rPr>
            </w:pPr>
            <w:r>
              <w:rPr>
                <w:rFonts w:ascii="宋体" w:eastAsia="宋体" w:hAnsi="宋体" w:cs="宋体" w:hint="eastAsia"/>
                <w:b/>
                <w:bCs/>
                <w:szCs w:val="21"/>
              </w:rPr>
              <w:t>新课预热</w:t>
            </w:r>
          </w:p>
          <w:p w14:paraId="755E2F0A" w14:textId="77777777" w:rsidR="00111BE5" w:rsidRDefault="00111BE5">
            <w:pPr>
              <w:ind w:firstLine="420"/>
              <w:rPr>
                <w:rFonts w:ascii="宋体" w:eastAsia="宋体" w:hAnsi="宋体" w:cs="宋体" w:hint="eastAsia"/>
                <w:b/>
                <w:bCs/>
                <w:szCs w:val="21"/>
              </w:rPr>
            </w:pPr>
          </w:p>
        </w:tc>
        <w:tc>
          <w:tcPr>
            <w:tcW w:w="5423" w:type="dxa"/>
            <w:gridSpan w:val="3"/>
            <w:vAlign w:val="center"/>
          </w:tcPr>
          <w:p w14:paraId="393F93E3" w14:textId="77777777" w:rsidR="00111BE5"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展示创业快讯《1688“粤港青创罗市生金”创意市集干货满满》</w:t>
            </w:r>
          </w:p>
          <w:p w14:paraId="57192BAD" w14:textId="77777777" w:rsidR="00111BE5" w:rsidRDefault="00000000">
            <w:pPr>
              <w:jc w:val="left"/>
              <w:rPr>
                <w:rFonts w:ascii="宋体" w:eastAsia="宋体" w:hAnsi="宋体" w:cs="宋体" w:hint="eastAsia"/>
                <w:szCs w:val="21"/>
              </w:rPr>
            </w:pPr>
            <w:r>
              <w:rPr>
                <w:noProof/>
              </w:rPr>
              <w:drawing>
                <wp:inline distT="0" distB="0" distL="114300" distR="114300" wp14:anchorId="531DC2BD" wp14:editId="37C4AC6B">
                  <wp:extent cx="3296285" cy="1535430"/>
                  <wp:effectExtent l="0" t="0" r="18415" b="762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9"/>
                          <a:stretch>
                            <a:fillRect/>
                          </a:stretch>
                        </pic:blipFill>
                        <pic:spPr>
                          <a:xfrm>
                            <a:off x="0" y="0"/>
                            <a:ext cx="3296285" cy="1535430"/>
                          </a:xfrm>
                          <a:prstGeom prst="rect">
                            <a:avLst/>
                          </a:prstGeom>
                          <a:noFill/>
                          <a:ln>
                            <a:noFill/>
                          </a:ln>
                        </pic:spPr>
                      </pic:pic>
                    </a:graphicData>
                  </a:graphic>
                </wp:inline>
              </w:drawing>
            </w:r>
          </w:p>
          <w:p w14:paraId="7BAD7F3C" w14:textId="77777777" w:rsidR="00111BE5" w:rsidRDefault="00111BE5">
            <w:pPr>
              <w:jc w:val="left"/>
              <w:rPr>
                <w:rFonts w:ascii="宋体" w:eastAsia="宋体" w:hAnsi="宋体" w:cs="宋体" w:hint="eastAsia"/>
                <w:szCs w:val="21"/>
              </w:rPr>
            </w:pPr>
          </w:p>
          <w:p w14:paraId="49F71682" w14:textId="77777777" w:rsidR="00111BE5"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【学生】</w:t>
            </w:r>
            <w:r>
              <w:rPr>
                <w:rFonts w:ascii="宋体" w:eastAsia="宋体" w:hAnsi="宋体" w:cs="宋体" w:hint="eastAsia"/>
                <w:szCs w:val="21"/>
              </w:rPr>
              <w:t>互动</w:t>
            </w:r>
          </w:p>
          <w:p w14:paraId="272760DB" w14:textId="77777777" w:rsidR="00111BE5"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通过在线学习平台，教师已经初步了解到了学生的预习情况，再次同学生交互确认学生对新课的了解程度</w:t>
            </w:r>
          </w:p>
          <w:p w14:paraId="2CBB6D0E" w14:textId="77777777" w:rsidR="00111BE5"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聆听、思考、互动</w:t>
            </w:r>
          </w:p>
        </w:tc>
        <w:tc>
          <w:tcPr>
            <w:tcW w:w="1521" w:type="dxa"/>
            <w:gridSpan w:val="2"/>
            <w:vAlign w:val="center"/>
          </w:tcPr>
          <w:p w14:paraId="2D536E1B" w14:textId="77777777" w:rsidR="00111BE5" w:rsidRDefault="00000000">
            <w:pPr>
              <w:jc w:val="left"/>
              <w:rPr>
                <w:rFonts w:ascii="宋体" w:eastAsia="宋体" w:hAnsi="宋体" w:cs="宋体" w:hint="eastAsia"/>
                <w:szCs w:val="21"/>
              </w:rPr>
            </w:pPr>
            <w:r>
              <w:rPr>
                <w:rFonts w:ascii="宋体" w:eastAsia="宋体" w:hAnsi="宋体" w:cs="宋体" w:hint="eastAsia"/>
                <w:szCs w:val="21"/>
              </w:rPr>
              <w:t>通过新课预热，与学生互动，了解学生对新课的掌握情况，及时调整教学侧重点，带动学生课堂学习情绪通过相关的案例引出本章节，激发学生的学习兴趣，让学生带着相关背景去探索新知识</w:t>
            </w:r>
          </w:p>
        </w:tc>
      </w:tr>
      <w:tr w:rsidR="00111BE5" w14:paraId="5E49FE95" w14:textId="77777777">
        <w:trPr>
          <w:trHeight w:val="760"/>
        </w:trPr>
        <w:tc>
          <w:tcPr>
            <w:tcW w:w="1349" w:type="dxa"/>
            <w:gridSpan w:val="2"/>
            <w:vAlign w:val="center"/>
          </w:tcPr>
          <w:p w14:paraId="3015C279" w14:textId="77777777" w:rsidR="00111BE5" w:rsidRDefault="00000000">
            <w:pPr>
              <w:rPr>
                <w:rFonts w:ascii="宋体" w:eastAsia="宋体" w:hAnsi="宋体" w:cs="宋体" w:hint="eastAsia"/>
                <w:b/>
                <w:bCs/>
                <w:szCs w:val="21"/>
              </w:rPr>
            </w:pPr>
            <w:r>
              <w:rPr>
                <w:rFonts w:ascii="宋体" w:eastAsia="宋体" w:hAnsi="宋体" w:cs="宋体" w:hint="eastAsia"/>
                <w:b/>
                <w:bCs/>
                <w:szCs w:val="21"/>
              </w:rPr>
              <w:t>知识讲解</w:t>
            </w:r>
          </w:p>
          <w:p w14:paraId="4DD26E9A" w14:textId="77777777" w:rsidR="00111BE5" w:rsidRDefault="00111BE5">
            <w:pPr>
              <w:ind w:firstLine="420"/>
              <w:rPr>
                <w:rFonts w:ascii="宋体" w:eastAsia="宋体" w:hAnsi="宋体" w:cs="宋体" w:hint="eastAsia"/>
                <w:b/>
                <w:bCs/>
                <w:szCs w:val="21"/>
              </w:rPr>
            </w:pPr>
          </w:p>
        </w:tc>
        <w:tc>
          <w:tcPr>
            <w:tcW w:w="5423" w:type="dxa"/>
            <w:gridSpan w:val="3"/>
            <w:vAlign w:val="center"/>
          </w:tcPr>
          <w:p w14:paraId="1CE9F133" w14:textId="77777777" w:rsidR="00111BE5"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通过大家的发言，引入新知，讲解掌握了解与大学生相关的创新创业赛事；熟悉创新创业赛事团</w:t>
            </w:r>
            <w:r>
              <w:rPr>
                <w:rFonts w:ascii="宋体" w:eastAsia="宋体" w:hAnsi="宋体" w:cs="宋体" w:hint="eastAsia"/>
                <w:szCs w:val="21"/>
              </w:rPr>
              <w:lastRenderedPageBreak/>
              <w:t>队的组建思路等相关内容。</w:t>
            </w:r>
          </w:p>
          <w:p w14:paraId="55D6F08B" w14:textId="77777777" w:rsidR="00111BE5" w:rsidRDefault="00000000">
            <w:pPr>
              <w:pStyle w:val="aa"/>
              <w:numPr>
                <w:ilvl w:val="0"/>
                <w:numId w:val="1"/>
              </w:numPr>
              <w:ind w:firstLine="422"/>
              <w:jc w:val="left"/>
              <w:rPr>
                <w:rFonts w:ascii="宋体" w:eastAsia="宋体" w:hAnsi="宋体" w:cs="宋体" w:hint="eastAsia"/>
                <w:b/>
                <w:bCs/>
                <w:szCs w:val="21"/>
              </w:rPr>
            </w:pPr>
            <w:r>
              <w:rPr>
                <w:rFonts w:ascii="宋体" w:eastAsia="宋体" w:hAnsi="宋体" w:cs="宋体" w:hint="eastAsia"/>
                <w:b/>
                <w:bCs/>
                <w:szCs w:val="21"/>
              </w:rPr>
              <w:t xml:space="preserve"> 创新创业赛事概览</w:t>
            </w:r>
          </w:p>
          <w:p w14:paraId="31D6D51F" w14:textId="77777777" w:rsidR="00111BE5" w:rsidRDefault="00000000">
            <w:pPr>
              <w:pStyle w:val="aa"/>
              <w:ind w:firstLine="422"/>
              <w:jc w:val="left"/>
              <w:rPr>
                <w:rFonts w:ascii="宋体" w:eastAsia="宋体" w:hAnsi="宋体" w:cs="宋体" w:hint="eastAsia"/>
                <w:b/>
                <w:bCs/>
                <w:szCs w:val="21"/>
              </w:rPr>
            </w:pPr>
            <w:r>
              <w:rPr>
                <w:rFonts w:ascii="宋体" w:eastAsia="宋体" w:hAnsi="宋体" w:cs="宋体" w:hint="eastAsia"/>
                <w:b/>
                <w:bCs/>
                <w:szCs w:val="21"/>
              </w:rPr>
              <w:t>一、中国国际“互联网+”大学生创新创业大赛</w:t>
            </w:r>
          </w:p>
          <w:p w14:paraId="19BACAD3" w14:textId="77777777" w:rsidR="00111BE5" w:rsidRDefault="00000000">
            <w:pPr>
              <w:pStyle w:val="aa"/>
              <w:jc w:val="left"/>
              <w:rPr>
                <w:rFonts w:ascii="宋体" w:eastAsia="宋体" w:hAnsi="宋体" w:cs="宋体" w:hint="eastAsia"/>
                <w:b/>
                <w:bCs/>
                <w:szCs w:val="21"/>
              </w:rPr>
            </w:pPr>
            <w:r>
              <w:rPr>
                <w:rFonts w:ascii="宋体" w:eastAsia="宋体" w:hAnsi="宋体" w:cs="宋体" w:hint="eastAsia"/>
                <w:szCs w:val="21"/>
              </w:rPr>
              <w:t>1.中国国际“互联网+”大学生创新创业大赛</w:t>
            </w:r>
          </w:p>
          <w:p w14:paraId="2E03BBD9" w14:textId="77777777" w:rsidR="00111BE5" w:rsidRDefault="00000000">
            <w:pPr>
              <w:ind w:left="420" w:hangingChars="200" w:hanging="420"/>
              <w:jc w:val="left"/>
            </w:pPr>
            <w:r>
              <w:rPr>
                <w:noProof/>
              </w:rPr>
              <w:drawing>
                <wp:inline distT="0" distB="0" distL="114300" distR="114300" wp14:anchorId="0F1763F5" wp14:editId="0F6274BD">
                  <wp:extent cx="3296920" cy="1491615"/>
                  <wp:effectExtent l="0" t="0" r="17780" b="13335"/>
                  <wp:docPr id="1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5"/>
                          <pic:cNvPicPr>
                            <a:picLocks noChangeAspect="1"/>
                          </pic:cNvPicPr>
                        </pic:nvPicPr>
                        <pic:blipFill>
                          <a:blip r:embed="rId10"/>
                          <a:stretch>
                            <a:fillRect/>
                          </a:stretch>
                        </pic:blipFill>
                        <pic:spPr>
                          <a:xfrm>
                            <a:off x="0" y="0"/>
                            <a:ext cx="3296920" cy="1491615"/>
                          </a:xfrm>
                          <a:prstGeom prst="rect">
                            <a:avLst/>
                          </a:prstGeom>
                          <a:noFill/>
                          <a:ln>
                            <a:noFill/>
                          </a:ln>
                        </pic:spPr>
                      </pic:pic>
                    </a:graphicData>
                  </a:graphic>
                </wp:inline>
              </w:drawing>
            </w:r>
            <w:r>
              <w:rPr>
                <w:rFonts w:hint="eastAsia"/>
              </w:rPr>
              <w:t>2.</w:t>
            </w:r>
            <w:r>
              <w:rPr>
                <w:rFonts w:hint="eastAsia"/>
              </w:rPr>
              <w:t>“挑战杯”全国大学生系列科技学术竞赛</w:t>
            </w:r>
          </w:p>
          <w:p w14:paraId="604A3A57" w14:textId="77777777" w:rsidR="00111BE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一个是“挑战杯”中国大学生创业计划竞赛（俗称“小挑”，2015年后升级更名为“创青春”），另一个则是“挑战杯”全国大学生课外学术科技作品竞赛（俗称“大挑”）。</w:t>
            </w:r>
          </w:p>
          <w:p w14:paraId="1AACF286" w14:textId="77777777" w:rsidR="00111BE5" w:rsidRDefault="00000000">
            <w:pPr>
              <w:ind w:left="420" w:hangingChars="200" w:hanging="420"/>
              <w:jc w:val="left"/>
            </w:pPr>
            <w:r>
              <w:rPr>
                <w:noProof/>
              </w:rPr>
              <w:drawing>
                <wp:inline distT="0" distB="0" distL="114300" distR="114300" wp14:anchorId="4F253C1E" wp14:editId="62803359">
                  <wp:extent cx="3298190" cy="1403985"/>
                  <wp:effectExtent l="0" t="0" r="16510" b="5715"/>
                  <wp:docPr id="1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6"/>
                          <pic:cNvPicPr>
                            <a:picLocks noChangeAspect="1"/>
                          </pic:cNvPicPr>
                        </pic:nvPicPr>
                        <pic:blipFill>
                          <a:blip r:embed="rId11"/>
                          <a:stretch>
                            <a:fillRect/>
                          </a:stretch>
                        </pic:blipFill>
                        <pic:spPr>
                          <a:xfrm>
                            <a:off x="0" y="0"/>
                            <a:ext cx="3298190" cy="1403985"/>
                          </a:xfrm>
                          <a:prstGeom prst="rect">
                            <a:avLst/>
                          </a:prstGeom>
                          <a:noFill/>
                          <a:ln>
                            <a:noFill/>
                          </a:ln>
                        </pic:spPr>
                      </pic:pic>
                    </a:graphicData>
                  </a:graphic>
                </wp:inline>
              </w:drawing>
            </w:r>
            <w:r>
              <w:rPr>
                <w:rFonts w:hint="eastAsia"/>
              </w:rPr>
              <w:t>3.</w:t>
            </w:r>
            <w:r>
              <w:rPr>
                <w:rFonts w:hint="eastAsia"/>
              </w:rPr>
              <w:t>全国大学生电子商务“创新、创意及创业”挑战赛</w:t>
            </w:r>
          </w:p>
          <w:p w14:paraId="77E0CD20" w14:textId="77777777" w:rsidR="00111BE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该竞赛采用校级赛、省级选拔赛、全国总决赛三级赛制，分为常规赛和</w:t>
            </w:r>
            <w:proofErr w:type="gramStart"/>
            <w:r>
              <w:rPr>
                <w:rFonts w:ascii="宋体" w:eastAsia="宋体" w:hAnsi="宋体" w:cs="宋体" w:hint="eastAsia"/>
                <w:szCs w:val="21"/>
              </w:rPr>
              <w:t>实战赛</w:t>
            </w:r>
            <w:proofErr w:type="gramEnd"/>
            <w:r>
              <w:rPr>
                <w:rFonts w:ascii="宋体" w:eastAsia="宋体" w:hAnsi="宋体" w:cs="宋体" w:hint="eastAsia"/>
                <w:szCs w:val="21"/>
              </w:rPr>
              <w:t>两类比赛。</w:t>
            </w:r>
          </w:p>
          <w:p w14:paraId="062A4BA6" w14:textId="77777777" w:rsidR="00111BE5" w:rsidRDefault="00000000">
            <w:pPr>
              <w:ind w:leftChars="200" w:left="420"/>
              <w:jc w:val="left"/>
              <w:rPr>
                <w:rFonts w:ascii="宋体" w:eastAsia="宋体" w:hAnsi="宋体" w:cs="宋体" w:hint="eastAsia"/>
                <w:b/>
                <w:bCs/>
                <w:szCs w:val="21"/>
              </w:rPr>
            </w:pPr>
            <w:r>
              <w:rPr>
                <w:rFonts w:ascii="宋体" w:eastAsia="宋体" w:hAnsi="宋体" w:cs="宋体" w:hint="eastAsia"/>
                <w:b/>
                <w:bCs/>
                <w:szCs w:val="21"/>
              </w:rPr>
              <w:t>二、</w:t>
            </w:r>
            <w:proofErr w:type="gramStart"/>
            <w:r>
              <w:rPr>
                <w:rFonts w:ascii="宋体" w:eastAsia="宋体" w:hAnsi="宋体" w:cs="宋体" w:hint="eastAsia"/>
                <w:b/>
                <w:bCs/>
                <w:szCs w:val="21"/>
              </w:rPr>
              <w:t>创赛团队</w:t>
            </w:r>
            <w:proofErr w:type="gramEnd"/>
            <w:r>
              <w:rPr>
                <w:rFonts w:ascii="宋体" w:eastAsia="宋体" w:hAnsi="宋体" w:cs="宋体" w:hint="eastAsia"/>
                <w:b/>
                <w:bCs/>
                <w:szCs w:val="21"/>
              </w:rPr>
              <w:t>的组建</w:t>
            </w:r>
          </w:p>
          <w:p w14:paraId="1FA4DF12" w14:textId="77777777" w:rsidR="00111BE5" w:rsidRDefault="00000000">
            <w:pPr>
              <w:ind w:leftChars="200" w:left="420"/>
              <w:jc w:val="left"/>
              <w:rPr>
                <w:rFonts w:ascii="宋体" w:eastAsia="宋体" w:hAnsi="宋体" w:cs="宋体" w:hint="eastAsia"/>
                <w:szCs w:val="21"/>
              </w:rPr>
            </w:pPr>
            <w:r>
              <w:rPr>
                <w:rFonts w:ascii="宋体" w:eastAsia="宋体" w:hAnsi="宋体" w:cs="宋体" w:hint="eastAsia"/>
                <w:szCs w:val="21"/>
              </w:rPr>
              <w:t>1.</w:t>
            </w:r>
            <w:proofErr w:type="gramStart"/>
            <w:r>
              <w:rPr>
                <w:rFonts w:ascii="宋体" w:eastAsia="宋体" w:hAnsi="宋体" w:cs="宋体" w:hint="eastAsia"/>
                <w:szCs w:val="21"/>
              </w:rPr>
              <w:t>创赛团队</w:t>
            </w:r>
            <w:proofErr w:type="gramEnd"/>
            <w:r>
              <w:rPr>
                <w:rFonts w:ascii="宋体" w:eastAsia="宋体" w:hAnsi="宋体" w:cs="宋体" w:hint="eastAsia"/>
                <w:szCs w:val="21"/>
              </w:rPr>
              <w:t>组建的原则</w:t>
            </w:r>
          </w:p>
          <w:p w14:paraId="130E7F1F" w14:textId="77777777" w:rsidR="00111BE5" w:rsidRDefault="00000000">
            <w:pPr>
              <w:ind w:left="420" w:hangingChars="200" w:hanging="420"/>
              <w:jc w:val="left"/>
            </w:pPr>
            <w:r>
              <w:rPr>
                <w:noProof/>
              </w:rPr>
              <w:drawing>
                <wp:inline distT="0" distB="0" distL="114300" distR="114300" wp14:anchorId="6B3EBF1C" wp14:editId="613696F2">
                  <wp:extent cx="3298190" cy="1352550"/>
                  <wp:effectExtent l="0" t="0" r="16510" b="0"/>
                  <wp:docPr id="1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7"/>
                          <pic:cNvPicPr>
                            <a:picLocks noChangeAspect="1"/>
                          </pic:cNvPicPr>
                        </pic:nvPicPr>
                        <pic:blipFill>
                          <a:blip r:embed="rId12"/>
                          <a:stretch>
                            <a:fillRect/>
                          </a:stretch>
                        </pic:blipFill>
                        <pic:spPr>
                          <a:xfrm>
                            <a:off x="0" y="0"/>
                            <a:ext cx="3298190" cy="1352550"/>
                          </a:xfrm>
                          <a:prstGeom prst="rect">
                            <a:avLst/>
                          </a:prstGeom>
                          <a:noFill/>
                          <a:ln>
                            <a:noFill/>
                          </a:ln>
                        </pic:spPr>
                      </pic:pic>
                    </a:graphicData>
                  </a:graphic>
                </wp:inline>
              </w:drawing>
            </w:r>
            <w:r>
              <w:rPr>
                <w:rFonts w:hint="eastAsia"/>
              </w:rPr>
              <w:t>2.</w:t>
            </w:r>
            <w:r>
              <w:rPr>
                <w:rFonts w:hint="eastAsia"/>
              </w:rPr>
              <w:t>合适的参赛队友特征</w:t>
            </w:r>
          </w:p>
          <w:p w14:paraId="2E2F89FA" w14:textId="77777777" w:rsidR="00111BE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参赛兴趣和欲望强烈：具有强烈的参赛兴趣和欲望是参加比赛的动力，也是取得好成绩的基础。</w:t>
            </w:r>
          </w:p>
          <w:p w14:paraId="70CCFAC2" w14:textId="77777777" w:rsidR="00111BE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表达和沟通能力强：在整个创赛过程中，团队内部的讨论与决策，寻找项目时的调研，比赛过程中的演说、答辩等都离不开表达和沟通。</w:t>
            </w:r>
          </w:p>
          <w:p w14:paraId="02BCD480" w14:textId="77777777" w:rsidR="00111BE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具有较宽的知识面和较强的想象力：具有较宽的知</w:t>
            </w:r>
            <w:r>
              <w:rPr>
                <w:rFonts w:ascii="宋体" w:eastAsia="宋体" w:hAnsi="宋体" w:cs="宋体" w:hint="eastAsia"/>
                <w:szCs w:val="21"/>
              </w:rPr>
              <w:lastRenderedPageBreak/>
              <w:t>识面和较强的想象力的人，</w:t>
            </w:r>
            <w:proofErr w:type="gramStart"/>
            <w:r>
              <w:rPr>
                <w:rFonts w:ascii="宋体" w:eastAsia="宋体" w:hAnsi="宋体" w:cs="宋体" w:hint="eastAsia"/>
                <w:szCs w:val="21"/>
              </w:rPr>
              <w:t>在创赛中</w:t>
            </w:r>
            <w:proofErr w:type="gramEnd"/>
            <w:r>
              <w:rPr>
                <w:rFonts w:ascii="宋体" w:eastAsia="宋体" w:hAnsi="宋体" w:cs="宋体" w:hint="eastAsia"/>
                <w:szCs w:val="21"/>
              </w:rPr>
              <w:t>是有发挥空间的。</w:t>
            </w:r>
          </w:p>
          <w:p w14:paraId="2130D4E5" w14:textId="77777777" w:rsidR="00111BE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足够的学余时间和精力储备：</w:t>
            </w:r>
            <w:proofErr w:type="gramStart"/>
            <w:r>
              <w:rPr>
                <w:rFonts w:ascii="宋体" w:eastAsia="宋体" w:hAnsi="宋体" w:cs="宋体" w:hint="eastAsia"/>
                <w:szCs w:val="21"/>
              </w:rPr>
              <w:t>创赛中</w:t>
            </w:r>
            <w:proofErr w:type="gramEnd"/>
            <w:r>
              <w:rPr>
                <w:rFonts w:ascii="宋体" w:eastAsia="宋体" w:hAnsi="宋体" w:cs="宋体" w:hint="eastAsia"/>
                <w:szCs w:val="21"/>
              </w:rPr>
              <w:t>，投入与产出是成正比的，如果没足够的时间与精力就参赛，不但不会有收获，还会影响团队的进度。</w:t>
            </w:r>
          </w:p>
          <w:p w14:paraId="696416FB" w14:textId="77777777" w:rsidR="00111BE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重视过程中的学习而不是比赛结果：</w:t>
            </w:r>
            <w:proofErr w:type="gramStart"/>
            <w:r>
              <w:rPr>
                <w:rFonts w:ascii="宋体" w:eastAsia="宋体" w:hAnsi="宋体" w:cs="宋体" w:hint="eastAsia"/>
                <w:szCs w:val="21"/>
              </w:rPr>
              <w:t>创赛平台</w:t>
            </w:r>
            <w:proofErr w:type="gramEnd"/>
            <w:r>
              <w:rPr>
                <w:rFonts w:ascii="宋体" w:eastAsia="宋体" w:hAnsi="宋体" w:cs="宋体" w:hint="eastAsia"/>
                <w:szCs w:val="21"/>
              </w:rPr>
              <w:t>可以让大学生得到全方位的锻炼和各个方面能力的提升。</w:t>
            </w:r>
          </w:p>
          <w:p w14:paraId="3FD27818" w14:textId="77777777" w:rsidR="00111BE5" w:rsidRDefault="00000000">
            <w:pPr>
              <w:ind w:leftChars="200" w:left="420"/>
              <w:jc w:val="left"/>
              <w:rPr>
                <w:rFonts w:ascii="宋体" w:eastAsia="宋体" w:hAnsi="宋体" w:cs="宋体" w:hint="eastAsia"/>
                <w:b/>
                <w:bCs/>
                <w:szCs w:val="21"/>
              </w:rPr>
            </w:pPr>
            <w:r>
              <w:rPr>
                <w:rFonts w:ascii="宋体" w:eastAsia="宋体" w:hAnsi="宋体" w:cs="宋体" w:hint="eastAsia"/>
                <w:b/>
                <w:bCs/>
                <w:szCs w:val="21"/>
              </w:rPr>
              <w:t>三、创新创业计划书撰写</w:t>
            </w:r>
          </w:p>
          <w:p w14:paraId="0856138E" w14:textId="77777777" w:rsidR="00111BE5" w:rsidRDefault="00000000">
            <w:pPr>
              <w:ind w:leftChars="200" w:left="420"/>
              <w:jc w:val="left"/>
              <w:rPr>
                <w:rFonts w:ascii="宋体" w:eastAsia="宋体" w:hAnsi="宋体" w:cs="宋体" w:hint="eastAsia"/>
                <w:szCs w:val="21"/>
              </w:rPr>
            </w:pPr>
            <w:r>
              <w:rPr>
                <w:rFonts w:ascii="宋体" w:eastAsia="宋体" w:hAnsi="宋体" w:cs="宋体" w:hint="eastAsia"/>
                <w:szCs w:val="21"/>
              </w:rPr>
              <w:t>1.创新创业计划书的撰写过程</w:t>
            </w:r>
          </w:p>
          <w:p w14:paraId="6938D21A" w14:textId="77777777" w:rsidR="00111BE5" w:rsidRDefault="00000000">
            <w:pPr>
              <w:ind w:left="420" w:hangingChars="200" w:hanging="420"/>
              <w:jc w:val="left"/>
            </w:pPr>
            <w:r>
              <w:rPr>
                <w:noProof/>
              </w:rPr>
              <w:drawing>
                <wp:inline distT="0" distB="0" distL="114300" distR="114300" wp14:anchorId="0649B2D6" wp14:editId="545E64F4">
                  <wp:extent cx="3305175" cy="1240155"/>
                  <wp:effectExtent l="0" t="0" r="9525" b="17145"/>
                  <wp:docPr id="1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8"/>
                          <pic:cNvPicPr>
                            <a:picLocks noChangeAspect="1"/>
                          </pic:cNvPicPr>
                        </pic:nvPicPr>
                        <pic:blipFill>
                          <a:blip r:embed="rId13"/>
                          <a:stretch>
                            <a:fillRect/>
                          </a:stretch>
                        </pic:blipFill>
                        <pic:spPr>
                          <a:xfrm>
                            <a:off x="0" y="0"/>
                            <a:ext cx="3305175" cy="1240155"/>
                          </a:xfrm>
                          <a:prstGeom prst="rect">
                            <a:avLst/>
                          </a:prstGeom>
                          <a:noFill/>
                          <a:ln>
                            <a:noFill/>
                          </a:ln>
                        </pic:spPr>
                      </pic:pic>
                    </a:graphicData>
                  </a:graphic>
                </wp:inline>
              </w:drawing>
            </w:r>
            <w:r>
              <w:rPr>
                <w:rFonts w:hint="eastAsia"/>
              </w:rPr>
              <w:t>2.</w:t>
            </w:r>
            <w:r>
              <w:rPr>
                <w:rFonts w:hint="eastAsia"/>
              </w:rPr>
              <w:t>创新创业计划书的内容</w:t>
            </w:r>
          </w:p>
          <w:p w14:paraId="43E10D08" w14:textId="77777777" w:rsidR="00111BE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封面：封面的设计要给人以美感，让人有良好的第一印象。</w:t>
            </w:r>
          </w:p>
          <w:p w14:paraId="2BBDC0BA" w14:textId="77777777" w:rsidR="00111BE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计划摘要：创新创业计划书的精华部分，往往在撰写的最后阶段才完成，但这也是投资者最先看到的内容。</w:t>
            </w:r>
          </w:p>
          <w:p w14:paraId="29976ABA" w14:textId="77777777" w:rsidR="00111BE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企业介绍：阐述创新创业背景和企业发展的立足点，以及企业理念、经营思路和企业的战略目标等。</w:t>
            </w:r>
          </w:p>
          <w:p w14:paraId="30E61C2A" w14:textId="77777777" w:rsidR="00111BE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产品或服务介绍：投资者最关心的问题之一就是产品或服务是否具有新颖性、先进性、独特性和竞争优势。</w:t>
            </w:r>
          </w:p>
          <w:p w14:paraId="06D352C0" w14:textId="77777777" w:rsidR="00111BE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行业分析：在行业分析中，创业者应该正确评估所选行业的基本特点、竞争状况和发展趋势等内容。</w:t>
            </w:r>
          </w:p>
          <w:p w14:paraId="741A3AE8" w14:textId="77777777" w:rsidR="00111BE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市场预测与分析：行业分析着重分析企业所涉及的行业领域，而市场预测与分析则是瞄准企业所涉及的细分市场。</w:t>
            </w:r>
          </w:p>
          <w:p w14:paraId="2D52C819" w14:textId="77777777" w:rsidR="00111BE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营销策略：营销策略会受到用户特点、产品特征、企业自身状况及市场环境等各方面因素的影响，是创新创业计划书中非常重要且最具挑战性的部分。</w:t>
            </w:r>
          </w:p>
          <w:p w14:paraId="5BD33D9F" w14:textId="77777777" w:rsidR="00111BE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经营管理计划：创新创业者应尽量使经营管理计划详细、可靠。</w:t>
            </w:r>
          </w:p>
          <w:p w14:paraId="51EFF519" w14:textId="77777777" w:rsidR="00111BE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人员及企业结构：人是企业的核心，投资者也会关注企业的人员结构和管理能力。</w:t>
            </w:r>
          </w:p>
          <w:p w14:paraId="7D9A8EFA" w14:textId="77777777" w:rsidR="00111BE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财务规划：财务规划的重点是编制资产负债表、利润表和现金流量表。</w:t>
            </w:r>
          </w:p>
          <w:p w14:paraId="2D6C174A" w14:textId="77777777" w:rsidR="00111BE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风险与风险管理：创新创业者需要在创新创业计划书中如实地分析企业可能面临的各种风险，同时还应声明企业为降低或防范风险所采取的各种措施。</w:t>
            </w:r>
          </w:p>
          <w:p w14:paraId="26C63F23" w14:textId="77777777" w:rsidR="00111BE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退出策略：任何新企业发展到一定阶段，都会面临</w:t>
            </w:r>
            <w:r>
              <w:rPr>
                <w:rFonts w:ascii="宋体" w:eastAsia="宋体" w:hAnsi="宋体" w:cs="宋体" w:hint="eastAsia"/>
                <w:szCs w:val="21"/>
              </w:rPr>
              <w:lastRenderedPageBreak/>
              <w:t>创新创业者与投资者的退出问题。</w:t>
            </w:r>
          </w:p>
          <w:p w14:paraId="1E70DF9C" w14:textId="77777777" w:rsidR="00111BE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附录：附录是对正文的补充，通常包括数据资料、问卷样本及其</w:t>
            </w:r>
            <w:proofErr w:type="gramStart"/>
            <w:r>
              <w:rPr>
                <w:rFonts w:ascii="宋体" w:eastAsia="宋体" w:hAnsi="宋体" w:cs="宋体" w:hint="eastAsia"/>
                <w:szCs w:val="21"/>
              </w:rPr>
              <w:t>他背景</w:t>
            </w:r>
            <w:proofErr w:type="gramEnd"/>
            <w:r>
              <w:rPr>
                <w:rFonts w:ascii="宋体" w:eastAsia="宋体" w:hAnsi="宋体" w:cs="宋体" w:hint="eastAsia"/>
                <w:szCs w:val="21"/>
              </w:rPr>
              <w:t>材料等，其作用是提高创新创业计划书的可信度和说服力。</w:t>
            </w:r>
          </w:p>
          <w:p w14:paraId="6B3F187E" w14:textId="77777777" w:rsidR="00111BE5" w:rsidRDefault="00000000">
            <w:pPr>
              <w:ind w:leftChars="200" w:left="420"/>
              <w:jc w:val="left"/>
              <w:rPr>
                <w:rFonts w:ascii="宋体" w:eastAsia="宋体" w:hAnsi="宋体" w:cs="宋体" w:hint="eastAsia"/>
                <w:szCs w:val="21"/>
              </w:rPr>
            </w:pPr>
            <w:r>
              <w:rPr>
                <w:rFonts w:ascii="宋体" w:eastAsia="宋体" w:hAnsi="宋体" w:cs="宋体" w:hint="eastAsia"/>
                <w:szCs w:val="21"/>
              </w:rPr>
              <w:t>3.创新创业计划书的撰写技巧</w:t>
            </w:r>
          </w:p>
          <w:p w14:paraId="6E9B9C25" w14:textId="77777777" w:rsidR="00111BE5" w:rsidRDefault="00000000">
            <w:pPr>
              <w:ind w:firstLineChars="100" w:firstLine="210"/>
              <w:jc w:val="left"/>
              <w:rPr>
                <w:rFonts w:ascii="宋体" w:eastAsia="宋体" w:hAnsi="宋体" w:cs="宋体" w:hint="eastAsia"/>
                <w:szCs w:val="21"/>
              </w:rPr>
            </w:pPr>
            <w:r>
              <w:rPr>
                <w:rFonts w:ascii="宋体" w:eastAsia="宋体" w:hAnsi="宋体" w:cs="宋体" w:hint="eastAsia"/>
                <w:szCs w:val="21"/>
              </w:rPr>
              <w:t>创新创业计划书是创新创业者获取投资的“敲门砖”。在撰写创新创业计划书时，大学生创新创业者可以使用一些技巧，以便打动投资者。</w:t>
            </w:r>
          </w:p>
          <w:p w14:paraId="62C239BD" w14:textId="77777777" w:rsidR="00111BE5" w:rsidRDefault="00000000">
            <w:pPr>
              <w:ind w:left="420" w:hangingChars="200" w:hanging="420"/>
              <w:jc w:val="left"/>
            </w:pPr>
            <w:r>
              <w:rPr>
                <w:noProof/>
              </w:rPr>
              <w:drawing>
                <wp:inline distT="0" distB="0" distL="114300" distR="114300" wp14:anchorId="4453BABC" wp14:editId="5B2F8CD2">
                  <wp:extent cx="3305810" cy="1701165"/>
                  <wp:effectExtent l="0" t="0" r="8890" b="13335"/>
                  <wp:docPr id="1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9"/>
                          <pic:cNvPicPr>
                            <a:picLocks noChangeAspect="1"/>
                          </pic:cNvPicPr>
                        </pic:nvPicPr>
                        <pic:blipFill>
                          <a:blip r:embed="rId14"/>
                          <a:stretch>
                            <a:fillRect/>
                          </a:stretch>
                        </pic:blipFill>
                        <pic:spPr>
                          <a:xfrm>
                            <a:off x="0" y="0"/>
                            <a:ext cx="3305810" cy="1701165"/>
                          </a:xfrm>
                          <a:prstGeom prst="rect">
                            <a:avLst/>
                          </a:prstGeom>
                          <a:noFill/>
                          <a:ln>
                            <a:noFill/>
                          </a:ln>
                        </pic:spPr>
                      </pic:pic>
                    </a:graphicData>
                  </a:graphic>
                </wp:inline>
              </w:drawing>
            </w:r>
            <w:r>
              <w:rPr>
                <w:rFonts w:hint="eastAsia"/>
              </w:rPr>
              <w:t>4.</w:t>
            </w:r>
            <w:r>
              <w:rPr>
                <w:rFonts w:hint="eastAsia"/>
              </w:rPr>
              <w:t>撰写创新创业计划书应规避的误区</w:t>
            </w:r>
          </w:p>
          <w:p w14:paraId="502E0311" w14:textId="77777777" w:rsidR="00111BE5" w:rsidRDefault="00000000">
            <w:pPr>
              <w:ind w:left="420" w:hangingChars="200" w:hanging="420"/>
              <w:jc w:val="left"/>
              <w:rPr>
                <w:b/>
                <w:bCs/>
              </w:rPr>
            </w:pPr>
            <w:r>
              <w:rPr>
                <w:noProof/>
              </w:rPr>
              <w:drawing>
                <wp:inline distT="0" distB="0" distL="114300" distR="114300" wp14:anchorId="4A3A3BEA" wp14:editId="371961DD">
                  <wp:extent cx="3295650" cy="1196340"/>
                  <wp:effectExtent l="0" t="0" r="0" b="3810"/>
                  <wp:docPr id="1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0"/>
                          <pic:cNvPicPr>
                            <a:picLocks noChangeAspect="1"/>
                          </pic:cNvPicPr>
                        </pic:nvPicPr>
                        <pic:blipFill>
                          <a:blip r:embed="rId15"/>
                          <a:stretch>
                            <a:fillRect/>
                          </a:stretch>
                        </pic:blipFill>
                        <pic:spPr>
                          <a:xfrm>
                            <a:off x="0" y="0"/>
                            <a:ext cx="3295650" cy="1196340"/>
                          </a:xfrm>
                          <a:prstGeom prst="rect">
                            <a:avLst/>
                          </a:prstGeom>
                          <a:noFill/>
                          <a:ln>
                            <a:noFill/>
                          </a:ln>
                        </pic:spPr>
                      </pic:pic>
                    </a:graphicData>
                  </a:graphic>
                </wp:inline>
              </w:drawing>
            </w:r>
            <w:r>
              <w:rPr>
                <w:rFonts w:hint="eastAsia"/>
                <w:b/>
                <w:bCs/>
              </w:rPr>
              <w:t>四、路演技巧</w:t>
            </w:r>
          </w:p>
          <w:p w14:paraId="1038833D" w14:textId="77777777" w:rsidR="00111BE5" w:rsidRDefault="00000000">
            <w:pPr>
              <w:ind w:leftChars="200" w:left="420"/>
              <w:jc w:val="left"/>
              <w:rPr>
                <w:rFonts w:ascii="宋体" w:eastAsia="宋体" w:hAnsi="宋体" w:cs="宋体" w:hint="eastAsia"/>
                <w:szCs w:val="21"/>
              </w:rPr>
            </w:pPr>
            <w:r>
              <w:rPr>
                <w:rFonts w:ascii="宋体" w:eastAsia="宋体" w:hAnsi="宋体" w:cs="宋体" w:hint="eastAsia"/>
                <w:szCs w:val="21"/>
              </w:rPr>
              <w:t>1.创新创业计划的展示</w:t>
            </w:r>
          </w:p>
          <w:p w14:paraId="630F6964" w14:textId="77777777" w:rsidR="00111BE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对大学生创新创业者群体而言，创新创业计划的展示主要通过路演来实现。路</w:t>
            </w:r>
            <w:proofErr w:type="gramStart"/>
            <w:r>
              <w:rPr>
                <w:rFonts w:ascii="宋体" w:eastAsia="宋体" w:hAnsi="宋体" w:cs="宋体" w:hint="eastAsia"/>
                <w:szCs w:val="21"/>
              </w:rPr>
              <w:t>演分为</w:t>
            </w:r>
            <w:proofErr w:type="gramEnd"/>
            <w:r>
              <w:rPr>
                <w:rFonts w:ascii="宋体" w:eastAsia="宋体" w:hAnsi="宋体" w:cs="宋体" w:hint="eastAsia"/>
                <w:szCs w:val="21"/>
              </w:rPr>
              <w:t>线上路演和线下路</w:t>
            </w:r>
            <w:proofErr w:type="gramStart"/>
            <w:r>
              <w:rPr>
                <w:rFonts w:ascii="宋体" w:eastAsia="宋体" w:hAnsi="宋体" w:cs="宋体" w:hint="eastAsia"/>
                <w:szCs w:val="21"/>
              </w:rPr>
              <w:t>演两种</w:t>
            </w:r>
            <w:proofErr w:type="gramEnd"/>
            <w:r>
              <w:rPr>
                <w:rFonts w:ascii="宋体" w:eastAsia="宋体" w:hAnsi="宋体" w:cs="宋体" w:hint="eastAsia"/>
                <w:szCs w:val="21"/>
              </w:rPr>
              <w:t>方式，以线下路演为主。</w:t>
            </w:r>
          </w:p>
          <w:p w14:paraId="614AFDF0" w14:textId="77777777" w:rsidR="00111BE5" w:rsidRDefault="00000000">
            <w:pPr>
              <w:ind w:left="420" w:hangingChars="200" w:hanging="420"/>
              <w:jc w:val="left"/>
            </w:pPr>
            <w:r>
              <w:rPr>
                <w:noProof/>
              </w:rPr>
              <w:drawing>
                <wp:inline distT="0" distB="0" distL="114300" distR="114300" wp14:anchorId="63CC3DAA" wp14:editId="2D668F8E">
                  <wp:extent cx="3303270" cy="748665"/>
                  <wp:effectExtent l="0" t="0" r="11430" b="13335"/>
                  <wp:docPr id="3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1"/>
                          <pic:cNvPicPr>
                            <a:picLocks noChangeAspect="1"/>
                          </pic:cNvPicPr>
                        </pic:nvPicPr>
                        <pic:blipFill>
                          <a:blip r:embed="rId16"/>
                          <a:stretch>
                            <a:fillRect/>
                          </a:stretch>
                        </pic:blipFill>
                        <pic:spPr>
                          <a:xfrm>
                            <a:off x="0" y="0"/>
                            <a:ext cx="3303270" cy="748665"/>
                          </a:xfrm>
                          <a:prstGeom prst="rect">
                            <a:avLst/>
                          </a:prstGeom>
                          <a:noFill/>
                          <a:ln>
                            <a:noFill/>
                          </a:ln>
                        </pic:spPr>
                      </pic:pic>
                    </a:graphicData>
                  </a:graphic>
                </wp:inline>
              </w:drawing>
            </w:r>
            <w:r>
              <w:rPr>
                <w:rFonts w:hint="eastAsia"/>
              </w:rPr>
              <w:t>2.</w:t>
            </w:r>
            <w:r>
              <w:rPr>
                <w:rFonts w:hint="eastAsia"/>
              </w:rPr>
              <w:t>路</w:t>
            </w:r>
            <w:proofErr w:type="gramStart"/>
            <w:r>
              <w:rPr>
                <w:rFonts w:hint="eastAsia"/>
              </w:rPr>
              <w:t>演材料</w:t>
            </w:r>
            <w:proofErr w:type="gramEnd"/>
            <w:r>
              <w:rPr>
                <w:rFonts w:hint="eastAsia"/>
              </w:rPr>
              <w:t>的制作</w:t>
            </w:r>
          </w:p>
          <w:p w14:paraId="14FCCD83" w14:textId="77777777" w:rsidR="00111BE5" w:rsidRDefault="00000000">
            <w:pPr>
              <w:ind w:leftChars="200" w:left="420"/>
              <w:jc w:val="left"/>
              <w:rPr>
                <w:rFonts w:ascii="宋体" w:eastAsia="宋体" w:hAnsi="宋体" w:cs="宋体" w:hint="eastAsia"/>
                <w:szCs w:val="21"/>
              </w:rPr>
            </w:pPr>
            <w:r>
              <w:rPr>
                <w:rFonts w:ascii="宋体" w:eastAsia="宋体" w:hAnsi="宋体" w:cs="宋体" w:hint="eastAsia"/>
                <w:szCs w:val="21"/>
              </w:rPr>
              <w:t>路演幻灯片的制作</w:t>
            </w:r>
          </w:p>
          <w:p w14:paraId="4164CE97" w14:textId="77777777" w:rsidR="00111BE5" w:rsidRDefault="00000000">
            <w:pPr>
              <w:ind w:leftChars="200" w:left="420"/>
              <w:jc w:val="left"/>
              <w:rPr>
                <w:rFonts w:ascii="宋体" w:eastAsia="宋体" w:hAnsi="宋体" w:cs="宋体" w:hint="eastAsia"/>
                <w:szCs w:val="21"/>
              </w:rPr>
            </w:pPr>
            <w:r>
              <w:rPr>
                <w:rFonts w:ascii="宋体" w:eastAsia="宋体" w:hAnsi="宋体" w:cs="宋体" w:hint="eastAsia"/>
                <w:szCs w:val="21"/>
              </w:rPr>
              <w:t>在</w:t>
            </w:r>
            <w:proofErr w:type="gramStart"/>
            <w:r>
              <w:rPr>
                <w:rFonts w:ascii="宋体" w:eastAsia="宋体" w:hAnsi="宋体" w:cs="宋体" w:hint="eastAsia"/>
                <w:szCs w:val="21"/>
              </w:rPr>
              <w:t>制作路</w:t>
            </w:r>
            <w:proofErr w:type="gramEnd"/>
            <w:r>
              <w:rPr>
                <w:rFonts w:ascii="宋体" w:eastAsia="宋体" w:hAnsi="宋体" w:cs="宋体" w:hint="eastAsia"/>
                <w:szCs w:val="21"/>
              </w:rPr>
              <w:t>演幻灯片时，要注意以下内容。</w:t>
            </w:r>
          </w:p>
          <w:p w14:paraId="535652F1" w14:textId="77777777" w:rsidR="00111BE5" w:rsidRDefault="00000000">
            <w:pPr>
              <w:ind w:leftChars="200" w:left="420"/>
              <w:jc w:val="left"/>
              <w:rPr>
                <w:rFonts w:ascii="宋体" w:eastAsia="宋体" w:hAnsi="宋体" w:cs="宋体" w:hint="eastAsia"/>
                <w:szCs w:val="21"/>
              </w:rPr>
            </w:pPr>
            <w:r>
              <w:rPr>
                <w:rFonts w:ascii="宋体" w:eastAsia="宋体" w:hAnsi="宋体" w:cs="宋体" w:hint="eastAsia"/>
                <w:szCs w:val="21"/>
              </w:rPr>
              <w:t>①幻灯片的整体风格。</w:t>
            </w:r>
          </w:p>
          <w:p w14:paraId="31B8CA75" w14:textId="77777777" w:rsidR="00111BE5" w:rsidRDefault="00000000">
            <w:pPr>
              <w:ind w:leftChars="200" w:left="420"/>
              <w:jc w:val="left"/>
              <w:rPr>
                <w:rFonts w:ascii="宋体" w:eastAsia="宋体" w:hAnsi="宋体" w:cs="宋体" w:hint="eastAsia"/>
                <w:szCs w:val="21"/>
              </w:rPr>
            </w:pPr>
            <w:r>
              <w:rPr>
                <w:rFonts w:ascii="宋体" w:eastAsia="宋体" w:hAnsi="宋体" w:cs="宋体" w:hint="eastAsia"/>
                <w:szCs w:val="21"/>
              </w:rPr>
              <w:t>②幻灯片的版式。</w:t>
            </w:r>
          </w:p>
          <w:p w14:paraId="193BBB5B" w14:textId="77777777" w:rsidR="00111BE5" w:rsidRDefault="00000000">
            <w:pPr>
              <w:ind w:leftChars="200" w:left="420"/>
              <w:jc w:val="left"/>
              <w:rPr>
                <w:rFonts w:ascii="宋体" w:eastAsia="宋体" w:hAnsi="宋体" w:cs="宋体" w:hint="eastAsia"/>
                <w:szCs w:val="21"/>
              </w:rPr>
            </w:pPr>
            <w:r>
              <w:rPr>
                <w:rFonts w:ascii="宋体" w:eastAsia="宋体" w:hAnsi="宋体" w:cs="宋体" w:hint="eastAsia"/>
                <w:szCs w:val="21"/>
              </w:rPr>
              <w:t>③幻灯片的设计建议。</w:t>
            </w:r>
          </w:p>
          <w:p w14:paraId="238F4529" w14:textId="77777777" w:rsidR="00111BE5" w:rsidRDefault="00000000">
            <w:pPr>
              <w:ind w:leftChars="200" w:left="420"/>
              <w:jc w:val="left"/>
              <w:rPr>
                <w:rFonts w:ascii="宋体" w:eastAsia="宋体" w:hAnsi="宋体" w:cs="宋体" w:hint="eastAsia"/>
                <w:szCs w:val="21"/>
              </w:rPr>
            </w:pPr>
            <w:r>
              <w:rPr>
                <w:rFonts w:ascii="宋体" w:eastAsia="宋体" w:hAnsi="宋体" w:cs="宋体" w:hint="eastAsia"/>
                <w:szCs w:val="21"/>
              </w:rPr>
              <w:t>④幻灯片展示的思路。</w:t>
            </w:r>
          </w:p>
          <w:p w14:paraId="4A5D0B16" w14:textId="77777777" w:rsidR="00111BE5" w:rsidRDefault="00000000">
            <w:pPr>
              <w:ind w:leftChars="200" w:left="420"/>
              <w:jc w:val="left"/>
              <w:rPr>
                <w:rFonts w:ascii="宋体" w:eastAsia="宋体" w:hAnsi="宋体" w:cs="宋体" w:hint="eastAsia"/>
                <w:szCs w:val="21"/>
              </w:rPr>
            </w:pPr>
            <w:r>
              <w:rPr>
                <w:rFonts w:ascii="宋体" w:eastAsia="宋体" w:hAnsi="宋体" w:cs="宋体" w:hint="eastAsia"/>
                <w:szCs w:val="21"/>
              </w:rPr>
              <w:t>路演幻灯片的内容</w:t>
            </w:r>
          </w:p>
          <w:p w14:paraId="6E7F38FC" w14:textId="77777777" w:rsidR="00111BE5" w:rsidRDefault="00000000">
            <w:pPr>
              <w:ind w:leftChars="200" w:left="420"/>
              <w:jc w:val="left"/>
              <w:rPr>
                <w:rFonts w:ascii="宋体" w:eastAsia="宋体" w:hAnsi="宋体" w:cs="宋体" w:hint="eastAsia"/>
                <w:szCs w:val="21"/>
              </w:rPr>
            </w:pPr>
            <w:r>
              <w:rPr>
                <w:rFonts w:ascii="宋体" w:eastAsia="宋体" w:hAnsi="宋体" w:cs="宋体" w:hint="eastAsia"/>
                <w:szCs w:val="21"/>
              </w:rPr>
              <w:t>①路演幻灯片内容的重点和核心功能。</w:t>
            </w:r>
          </w:p>
          <w:p w14:paraId="21BA0E44" w14:textId="77777777" w:rsidR="00111BE5" w:rsidRDefault="00000000">
            <w:pPr>
              <w:ind w:leftChars="200" w:left="420"/>
              <w:jc w:val="left"/>
              <w:rPr>
                <w:rFonts w:ascii="宋体" w:eastAsia="宋体" w:hAnsi="宋体" w:cs="宋体" w:hint="eastAsia"/>
                <w:szCs w:val="21"/>
              </w:rPr>
            </w:pPr>
            <w:r>
              <w:rPr>
                <w:rFonts w:ascii="宋体" w:eastAsia="宋体" w:hAnsi="宋体" w:cs="宋体" w:hint="eastAsia"/>
                <w:szCs w:val="21"/>
              </w:rPr>
              <w:t>②路演幻灯片内容的设计建议。</w:t>
            </w:r>
          </w:p>
          <w:p w14:paraId="79C1FDC6" w14:textId="77777777" w:rsidR="00111BE5" w:rsidRDefault="00000000">
            <w:pPr>
              <w:ind w:leftChars="200" w:left="420"/>
              <w:jc w:val="left"/>
              <w:rPr>
                <w:rFonts w:ascii="宋体" w:eastAsia="宋体" w:hAnsi="宋体" w:cs="宋体" w:hint="eastAsia"/>
                <w:szCs w:val="21"/>
              </w:rPr>
            </w:pPr>
            <w:r>
              <w:rPr>
                <w:rFonts w:ascii="宋体" w:eastAsia="宋体" w:hAnsi="宋体" w:cs="宋体" w:hint="eastAsia"/>
                <w:szCs w:val="21"/>
              </w:rPr>
              <w:lastRenderedPageBreak/>
              <w:t>路演幻灯片多为12～15页，以12张幻灯片为例，其内容设计建议如下。</w:t>
            </w:r>
          </w:p>
          <w:p w14:paraId="2231822D" w14:textId="77777777" w:rsidR="00111BE5"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【实践案例】</w:t>
            </w:r>
            <w:proofErr w:type="gramStart"/>
            <w:r>
              <w:rPr>
                <w:rFonts w:ascii="宋体" w:eastAsia="宋体" w:hAnsi="宋体" w:cs="宋体" w:hint="eastAsia"/>
                <w:szCs w:val="21"/>
              </w:rPr>
              <w:t>路演即签约</w:t>
            </w:r>
            <w:proofErr w:type="gramEnd"/>
            <w:r>
              <w:rPr>
                <w:rFonts w:ascii="宋体" w:eastAsia="宋体" w:hAnsi="宋体" w:cs="宋体" w:hint="eastAsia"/>
                <w:szCs w:val="21"/>
              </w:rPr>
              <w:t>！</w:t>
            </w:r>
            <w:proofErr w:type="gramStart"/>
            <w:r>
              <w:rPr>
                <w:rFonts w:ascii="宋体" w:eastAsia="宋体" w:hAnsi="宋体" w:cs="宋体" w:hint="eastAsia"/>
                <w:szCs w:val="21"/>
              </w:rPr>
              <w:t>一批科创“苗子”</w:t>
            </w:r>
            <w:proofErr w:type="gramEnd"/>
            <w:r>
              <w:rPr>
                <w:rFonts w:ascii="宋体" w:eastAsia="宋体" w:hAnsi="宋体" w:cs="宋体" w:hint="eastAsia"/>
                <w:szCs w:val="21"/>
              </w:rPr>
              <w:t>进入“红枫计划”培育池</w:t>
            </w:r>
          </w:p>
          <w:p w14:paraId="605BCBE4" w14:textId="77777777" w:rsidR="00111BE5"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3CA9D7F9" w14:textId="77777777" w:rsidR="00111BE5" w:rsidRDefault="00000000">
            <w:pPr>
              <w:shd w:val="clear" w:color="auto" w:fill="DAE3F4" w:themeFill="accent1" w:themeFillTint="32"/>
              <w:jc w:val="left"/>
              <w:rPr>
                <w:rFonts w:ascii="宋体" w:eastAsia="宋体" w:hAnsi="宋体" w:cs="宋体" w:hint="eastAsia"/>
                <w:szCs w:val="21"/>
              </w:rPr>
            </w:pPr>
            <w:r>
              <w:rPr>
                <w:noProof/>
              </w:rPr>
              <w:drawing>
                <wp:inline distT="0" distB="0" distL="114300" distR="114300" wp14:anchorId="529E0A89" wp14:editId="1406FC58">
                  <wp:extent cx="3299460" cy="1654810"/>
                  <wp:effectExtent l="0" t="0" r="15240" b="2540"/>
                  <wp:docPr id="3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2"/>
                          <pic:cNvPicPr>
                            <a:picLocks noChangeAspect="1"/>
                          </pic:cNvPicPr>
                        </pic:nvPicPr>
                        <pic:blipFill>
                          <a:blip r:embed="rId17"/>
                          <a:stretch>
                            <a:fillRect/>
                          </a:stretch>
                        </pic:blipFill>
                        <pic:spPr>
                          <a:xfrm>
                            <a:off x="0" y="0"/>
                            <a:ext cx="3299460" cy="1654810"/>
                          </a:xfrm>
                          <a:prstGeom prst="rect">
                            <a:avLst/>
                          </a:prstGeom>
                          <a:noFill/>
                          <a:ln>
                            <a:noFill/>
                          </a:ln>
                        </pic:spPr>
                      </pic:pic>
                    </a:graphicData>
                  </a:graphic>
                </wp:inline>
              </w:drawing>
            </w:r>
          </w:p>
          <w:p w14:paraId="5ACF45BF" w14:textId="77777777" w:rsidR="00111BE5"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【学生】聆听、思考、互动</w:t>
            </w:r>
          </w:p>
          <w:p w14:paraId="5CB38581" w14:textId="77777777" w:rsidR="00111BE5" w:rsidRDefault="00111BE5">
            <w:pPr>
              <w:ind w:leftChars="200" w:left="420"/>
              <w:jc w:val="left"/>
              <w:rPr>
                <w:rFonts w:ascii="宋体" w:eastAsia="宋体" w:hAnsi="宋体" w:cs="宋体" w:hint="eastAsia"/>
                <w:szCs w:val="21"/>
              </w:rPr>
            </w:pPr>
          </w:p>
          <w:p w14:paraId="6E158CE3" w14:textId="77777777" w:rsidR="00111BE5"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【实践活动】好项目推介方式——路演</w:t>
            </w:r>
          </w:p>
          <w:p w14:paraId="4BCAD74D" w14:textId="77777777" w:rsidR="00111BE5"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3FB2821C" w14:textId="77777777" w:rsidR="00111BE5" w:rsidRDefault="00000000">
            <w:pPr>
              <w:shd w:val="clear" w:color="auto" w:fill="DAE3F4" w:themeFill="accent1" w:themeFillTint="32"/>
              <w:jc w:val="left"/>
              <w:rPr>
                <w:rFonts w:ascii="宋体" w:eastAsia="宋体" w:hAnsi="宋体" w:cs="宋体" w:hint="eastAsia"/>
                <w:szCs w:val="21"/>
              </w:rPr>
            </w:pPr>
            <w:r>
              <w:rPr>
                <w:noProof/>
              </w:rPr>
              <w:drawing>
                <wp:inline distT="0" distB="0" distL="114300" distR="114300" wp14:anchorId="6B0B75E3" wp14:editId="31B66EF7">
                  <wp:extent cx="3303905" cy="1666875"/>
                  <wp:effectExtent l="0" t="0" r="10795" b="9525"/>
                  <wp:docPr id="3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3"/>
                          <pic:cNvPicPr>
                            <a:picLocks noChangeAspect="1"/>
                          </pic:cNvPicPr>
                        </pic:nvPicPr>
                        <pic:blipFill>
                          <a:blip r:embed="rId18"/>
                          <a:stretch>
                            <a:fillRect/>
                          </a:stretch>
                        </pic:blipFill>
                        <pic:spPr>
                          <a:xfrm>
                            <a:off x="0" y="0"/>
                            <a:ext cx="3303905" cy="1666875"/>
                          </a:xfrm>
                          <a:prstGeom prst="rect">
                            <a:avLst/>
                          </a:prstGeom>
                          <a:noFill/>
                          <a:ln>
                            <a:noFill/>
                          </a:ln>
                        </pic:spPr>
                      </pic:pic>
                    </a:graphicData>
                  </a:graphic>
                </wp:inline>
              </w:drawing>
            </w:r>
          </w:p>
          <w:p w14:paraId="3E363D8B" w14:textId="77777777" w:rsidR="00111BE5" w:rsidRDefault="00111BE5">
            <w:pPr>
              <w:ind w:firstLineChars="200" w:firstLine="420"/>
              <w:jc w:val="left"/>
              <w:rPr>
                <w:rFonts w:ascii="宋体" w:eastAsia="宋体" w:hAnsi="宋体" w:cs="宋体" w:hint="eastAsia"/>
                <w:szCs w:val="21"/>
              </w:rPr>
            </w:pPr>
          </w:p>
        </w:tc>
        <w:tc>
          <w:tcPr>
            <w:tcW w:w="1521" w:type="dxa"/>
            <w:gridSpan w:val="2"/>
            <w:vAlign w:val="center"/>
          </w:tcPr>
          <w:p w14:paraId="41E3E160" w14:textId="77777777" w:rsidR="00111BE5" w:rsidRDefault="00000000">
            <w:pPr>
              <w:jc w:val="left"/>
              <w:rPr>
                <w:rFonts w:ascii="宋体" w:eastAsia="宋体" w:hAnsi="宋体" w:cs="宋体" w:hint="eastAsia"/>
                <w:szCs w:val="21"/>
              </w:rPr>
            </w:pPr>
            <w:r>
              <w:rPr>
                <w:rFonts w:ascii="宋体" w:eastAsia="宋体" w:hAnsi="宋体" w:cs="宋体" w:hint="eastAsia"/>
                <w:szCs w:val="21"/>
              </w:rPr>
              <w:lastRenderedPageBreak/>
              <w:t>通过讲解、图片展示、课堂</w:t>
            </w:r>
            <w:r>
              <w:rPr>
                <w:rFonts w:ascii="宋体" w:eastAsia="宋体" w:hAnsi="宋体" w:cs="宋体" w:hint="eastAsia"/>
                <w:szCs w:val="21"/>
              </w:rPr>
              <w:t>互动等教学方法，让学生了解掌握了解与大学生相关的创新创业赛事；熟悉创新创业赛事团队的组建思路等内容，培养学生的知识迁移能力</w:t>
            </w:r>
          </w:p>
        </w:tc>
      </w:tr>
      <w:tr w:rsidR="00111BE5" w14:paraId="4E78915F" w14:textId="77777777">
        <w:trPr>
          <w:trHeight w:val="760"/>
        </w:trPr>
        <w:tc>
          <w:tcPr>
            <w:tcW w:w="1349" w:type="dxa"/>
            <w:gridSpan w:val="2"/>
            <w:vAlign w:val="center"/>
          </w:tcPr>
          <w:p w14:paraId="57B88ABF" w14:textId="77777777" w:rsidR="00111BE5" w:rsidRDefault="00000000" w:rsidP="00D51950">
            <w:pPr>
              <w:rPr>
                <w:rFonts w:ascii="宋体" w:eastAsia="宋体" w:hAnsi="宋体" w:cs="宋体" w:hint="eastAsia"/>
                <w:b/>
                <w:bCs/>
                <w:szCs w:val="21"/>
              </w:rPr>
            </w:pPr>
            <w:r>
              <w:rPr>
                <w:rFonts w:ascii="宋体" w:eastAsia="宋体" w:hAnsi="宋体" w:cs="宋体" w:hint="eastAsia"/>
                <w:b/>
                <w:bCs/>
                <w:szCs w:val="21"/>
              </w:rPr>
              <w:lastRenderedPageBreak/>
              <w:t>课堂小结</w:t>
            </w:r>
          </w:p>
          <w:p w14:paraId="5DAF9B73" w14:textId="77777777" w:rsidR="00111BE5" w:rsidRDefault="00111BE5">
            <w:pPr>
              <w:ind w:firstLine="420"/>
              <w:rPr>
                <w:rFonts w:ascii="宋体" w:eastAsia="宋体" w:hAnsi="宋体" w:cs="宋体" w:hint="eastAsia"/>
                <w:b/>
                <w:bCs/>
                <w:szCs w:val="21"/>
              </w:rPr>
            </w:pPr>
          </w:p>
        </w:tc>
        <w:tc>
          <w:tcPr>
            <w:tcW w:w="5423" w:type="dxa"/>
            <w:gridSpan w:val="3"/>
            <w:vAlign w:val="center"/>
          </w:tcPr>
          <w:p w14:paraId="34EB715B" w14:textId="77777777" w:rsidR="00111BE5"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制作本节</w:t>
            </w:r>
            <w:proofErr w:type="gramStart"/>
            <w:r>
              <w:rPr>
                <w:rFonts w:ascii="宋体" w:eastAsia="宋体" w:hAnsi="宋体" w:cs="宋体" w:hint="eastAsia"/>
                <w:szCs w:val="21"/>
              </w:rPr>
              <w:t>课知识</w:t>
            </w:r>
            <w:proofErr w:type="gramEnd"/>
            <w:r>
              <w:rPr>
                <w:rFonts w:ascii="宋体" w:eastAsia="宋体" w:hAnsi="宋体" w:cs="宋体" w:hint="eastAsia"/>
                <w:szCs w:val="21"/>
              </w:rPr>
              <w:t>思维导图</w:t>
            </w:r>
            <w:r>
              <w:rPr>
                <w:rFonts w:ascii="宋体" w:eastAsia="宋体" w:hAnsi="宋体" w:cs="宋体" w:hint="eastAsia"/>
                <w:szCs w:val="21"/>
              </w:rPr>
              <w:t></w:t>
            </w:r>
          </w:p>
          <w:p w14:paraId="47687D16" w14:textId="77777777" w:rsidR="00111BE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回顾本节课所学知识、引导学生小组讨论巩固知识、制作思维导图</w:t>
            </w:r>
          </w:p>
          <w:p w14:paraId="0E938458" w14:textId="77777777" w:rsidR="00111BE5"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思考、发言、讨论、制作思维导图</w:t>
            </w:r>
          </w:p>
          <w:p w14:paraId="4C48E528" w14:textId="77777777" w:rsidR="00111BE5"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评价并总结学生的作品</w:t>
            </w:r>
          </w:p>
        </w:tc>
        <w:tc>
          <w:tcPr>
            <w:tcW w:w="1521" w:type="dxa"/>
            <w:gridSpan w:val="2"/>
            <w:vAlign w:val="center"/>
          </w:tcPr>
          <w:p w14:paraId="238C0A6C" w14:textId="77777777" w:rsidR="00111BE5" w:rsidRDefault="00000000">
            <w:pPr>
              <w:jc w:val="left"/>
              <w:rPr>
                <w:rFonts w:ascii="宋体" w:eastAsia="宋体" w:hAnsi="宋体" w:cs="宋体" w:hint="eastAsia"/>
                <w:szCs w:val="21"/>
              </w:rPr>
            </w:pPr>
            <w:r>
              <w:rPr>
                <w:rFonts w:ascii="宋体" w:eastAsia="宋体" w:hAnsi="宋体" w:cs="宋体" w:hint="eastAsia"/>
                <w:szCs w:val="21"/>
              </w:rPr>
              <w:t>通过课堂知识回顾，了解学生对知识的掌握情况，通过思维导图的制作，加深学生对知识的理解及知识系统性的归纳，方便记忆、并能够激发学生的学习兴趣</w:t>
            </w:r>
          </w:p>
        </w:tc>
      </w:tr>
      <w:tr w:rsidR="00111BE5" w14:paraId="4AB5054B" w14:textId="77777777">
        <w:trPr>
          <w:trHeight w:val="760"/>
        </w:trPr>
        <w:tc>
          <w:tcPr>
            <w:tcW w:w="8293" w:type="dxa"/>
            <w:gridSpan w:val="7"/>
            <w:vAlign w:val="center"/>
          </w:tcPr>
          <w:p w14:paraId="026DD5F0" w14:textId="77777777" w:rsidR="00111BE5" w:rsidRDefault="00000000">
            <w:pPr>
              <w:ind w:firstLine="422"/>
              <w:jc w:val="center"/>
              <w:rPr>
                <w:rFonts w:ascii="宋体" w:eastAsia="宋体" w:hAnsi="宋体" w:cs="宋体" w:hint="eastAsia"/>
                <w:szCs w:val="21"/>
              </w:rPr>
            </w:pPr>
            <w:r>
              <w:rPr>
                <w:rFonts w:ascii="宋体" w:eastAsia="宋体" w:hAnsi="宋体" w:cs="宋体" w:hint="eastAsia"/>
                <w:b/>
                <w:bCs/>
                <w:szCs w:val="21"/>
              </w:rPr>
              <w:t>第二节课</w:t>
            </w:r>
          </w:p>
        </w:tc>
      </w:tr>
      <w:tr w:rsidR="00111BE5" w14:paraId="7DA49096" w14:textId="77777777">
        <w:trPr>
          <w:trHeight w:val="760"/>
        </w:trPr>
        <w:tc>
          <w:tcPr>
            <w:tcW w:w="1349" w:type="dxa"/>
            <w:gridSpan w:val="2"/>
            <w:vAlign w:val="center"/>
          </w:tcPr>
          <w:p w14:paraId="1D98F56D" w14:textId="77777777" w:rsidR="00111BE5" w:rsidRDefault="00000000" w:rsidP="00D51950">
            <w:pPr>
              <w:rPr>
                <w:rFonts w:ascii="宋体" w:eastAsia="宋体" w:hAnsi="宋体" w:cs="宋体" w:hint="eastAsia"/>
                <w:b/>
                <w:bCs/>
                <w:szCs w:val="21"/>
              </w:rPr>
            </w:pPr>
            <w:r>
              <w:rPr>
                <w:rFonts w:ascii="宋体" w:eastAsia="宋体" w:hAnsi="宋体" w:cs="宋体" w:hint="eastAsia"/>
                <w:b/>
                <w:bCs/>
                <w:szCs w:val="21"/>
              </w:rPr>
              <w:lastRenderedPageBreak/>
              <w:t>课前任务</w:t>
            </w:r>
          </w:p>
        </w:tc>
        <w:tc>
          <w:tcPr>
            <w:tcW w:w="5423" w:type="dxa"/>
            <w:gridSpan w:val="3"/>
            <w:vAlign w:val="center"/>
          </w:tcPr>
          <w:p w14:paraId="100C25A6" w14:textId="77777777" w:rsidR="00111BE5"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通过在线学习平台布置课前任务</w:t>
            </w:r>
          </w:p>
          <w:p w14:paraId="3D0D1CFC" w14:textId="77777777" w:rsidR="00111BE5"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学生登录在线学习平台领取学习任务提前熟悉教材、课程情况</w:t>
            </w:r>
          </w:p>
        </w:tc>
        <w:tc>
          <w:tcPr>
            <w:tcW w:w="1521" w:type="dxa"/>
            <w:gridSpan w:val="2"/>
            <w:vAlign w:val="center"/>
          </w:tcPr>
          <w:p w14:paraId="3B1DB48E" w14:textId="77777777" w:rsidR="00111BE5" w:rsidRDefault="00000000">
            <w:pPr>
              <w:jc w:val="left"/>
              <w:rPr>
                <w:rFonts w:ascii="宋体" w:eastAsia="宋体" w:hAnsi="宋体" w:cs="宋体" w:hint="eastAsia"/>
                <w:szCs w:val="21"/>
              </w:rPr>
            </w:pPr>
            <w:r>
              <w:rPr>
                <w:rFonts w:ascii="宋体" w:eastAsia="宋体" w:hAnsi="宋体" w:cs="宋体" w:hint="eastAsia"/>
                <w:szCs w:val="21"/>
              </w:rPr>
              <w:t>通过课前的预热，让学生了解所学课程的大概内容，激发学生的学习欲望</w:t>
            </w:r>
          </w:p>
        </w:tc>
      </w:tr>
      <w:tr w:rsidR="00111BE5" w14:paraId="74A24E45" w14:textId="77777777">
        <w:trPr>
          <w:trHeight w:val="760"/>
        </w:trPr>
        <w:tc>
          <w:tcPr>
            <w:tcW w:w="1349" w:type="dxa"/>
            <w:gridSpan w:val="2"/>
            <w:vAlign w:val="center"/>
          </w:tcPr>
          <w:p w14:paraId="2D4BC500" w14:textId="77777777" w:rsidR="00111BE5" w:rsidRDefault="00000000">
            <w:pPr>
              <w:ind w:firstLine="422"/>
              <w:jc w:val="center"/>
              <w:rPr>
                <w:rFonts w:ascii="宋体" w:eastAsia="宋体" w:hAnsi="宋体" w:cs="宋体" w:hint="eastAsia"/>
                <w:b/>
                <w:bCs/>
                <w:szCs w:val="21"/>
              </w:rPr>
            </w:pPr>
            <w:r>
              <w:rPr>
                <w:rFonts w:ascii="宋体" w:eastAsia="宋体" w:hAnsi="宋体" w:cs="宋体" w:hint="eastAsia"/>
                <w:b/>
                <w:bCs/>
                <w:szCs w:val="21"/>
              </w:rPr>
              <w:t>考勤</w:t>
            </w:r>
          </w:p>
          <w:p w14:paraId="4ED16A3D" w14:textId="77777777" w:rsidR="00111BE5" w:rsidRDefault="00111BE5">
            <w:pPr>
              <w:ind w:firstLine="420"/>
              <w:jc w:val="center"/>
              <w:rPr>
                <w:rFonts w:ascii="宋体" w:eastAsia="宋体" w:hAnsi="宋体" w:cs="宋体" w:hint="eastAsia"/>
                <w:b/>
                <w:bCs/>
                <w:szCs w:val="21"/>
              </w:rPr>
            </w:pPr>
          </w:p>
        </w:tc>
        <w:tc>
          <w:tcPr>
            <w:tcW w:w="5423" w:type="dxa"/>
            <w:gridSpan w:val="3"/>
            <w:vAlign w:val="center"/>
          </w:tcPr>
          <w:p w14:paraId="52E58CD0" w14:textId="77777777" w:rsidR="00111BE5"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使用互联APP或者点名等方式进行签到</w:t>
            </w:r>
          </w:p>
          <w:p w14:paraId="4B57DB8F" w14:textId="77777777" w:rsidR="00111BE5"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按照老师要求签到</w:t>
            </w:r>
          </w:p>
        </w:tc>
        <w:tc>
          <w:tcPr>
            <w:tcW w:w="1521" w:type="dxa"/>
            <w:gridSpan w:val="2"/>
            <w:vAlign w:val="center"/>
          </w:tcPr>
          <w:p w14:paraId="048EC82E" w14:textId="77777777" w:rsidR="00111BE5" w:rsidRDefault="00000000">
            <w:pPr>
              <w:jc w:val="left"/>
              <w:rPr>
                <w:rFonts w:ascii="宋体" w:eastAsia="宋体" w:hAnsi="宋体" w:cs="宋体" w:hint="eastAsia"/>
                <w:szCs w:val="21"/>
              </w:rPr>
            </w:pPr>
            <w:r>
              <w:rPr>
                <w:rFonts w:ascii="宋体" w:eastAsia="宋体" w:hAnsi="宋体" w:cs="宋体" w:hint="eastAsia"/>
                <w:szCs w:val="21"/>
              </w:rPr>
              <w:t>培养学生的组织纪律性，掌握学生的出勤情况</w:t>
            </w:r>
          </w:p>
        </w:tc>
      </w:tr>
      <w:tr w:rsidR="00111BE5" w14:paraId="0C1A8898" w14:textId="77777777">
        <w:trPr>
          <w:trHeight w:val="760"/>
        </w:trPr>
        <w:tc>
          <w:tcPr>
            <w:tcW w:w="1349" w:type="dxa"/>
            <w:gridSpan w:val="2"/>
            <w:vAlign w:val="center"/>
          </w:tcPr>
          <w:p w14:paraId="11A1AACD" w14:textId="77777777" w:rsidR="00111BE5" w:rsidRDefault="00000000">
            <w:pPr>
              <w:rPr>
                <w:rFonts w:ascii="宋体" w:eastAsia="宋体" w:hAnsi="宋体" w:cs="宋体" w:hint="eastAsia"/>
                <w:b/>
                <w:bCs/>
                <w:szCs w:val="21"/>
              </w:rPr>
            </w:pPr>
            <w:r>
              <w:rPr>
                <w:rFonts w:ascii="宋体" w:eastAsia="宋体" w:hAnsi="宋体" w:cs="宋体" w:hint="eastAsia"/>
                <w:b/>
                <w:bCs/>
                <w:szCs w:val="21"/>
              </w:rPr>
              <w:t>新课预热</w:t>
            </w:r>
          </w:p>
          <w:p w14:paraId="02222629" w14:textId="77777777" w:rsidR="00111BE5" w:rsidRDefault="00111BE5">
            <w:pPr>
              <w:ind w:firstLine="420"/>
              <w:jc w:val="center"/>
              <w:rPr>
                <w:rFonts w:ascii="宋体" w:eastAsia="宋体" w:hAnsi="宋体" w:cs="宋体" w:hint="eastAsia"/>
                <w:b/>
                <w:bCs/>
                <w:szCs w:val="21"/>
              </w:rPr>
            </w:pPr>
          </w:p>
        </w:tc>
        <w:tc>
          <w:tcPr>
            <w:tcW w:w="5423" w:type="dxa"/>
            <w:gridSpan w:val="3"/>
            <w:vAlign w:val="center"/>
          </w:tcPr>
          <w:p w14:paraId="731EA265" w14:textId="77777777" w:rsidR="00111BE5"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导入图片</w:t>
            </w:r>
          </w:p>
          <w:p w14:paraId="79490309" w14:textId="77777777" w:rsidR="00111BE5" w:rsidRDefault="00000000">
            <w:pPr>
              <w:jc w:val="left"/>
              <w:rPr>
                <w:rFonts w:ascii="宋体" w:eastAsia="宋体" w:hAnsi="宋体" w:cs="宋体" w:hint="eastAsia"/>
                <w:szCs w:val="21"/>
              </w:rPr>
            </w:pPr>
            <w:r>
              <w:rPr>
                <w:rFonts w:ascii="宋体" w:eastAsia="宋体" w:hAnsi="宋体" w:cs="宋体"/>
                <w:noProof/>
                <w:szCs w:val="21"/>
              </w:rPr>
              <w:drawing>
                <wp:inline distT="0" distB="0" distL="114300" distR="114300" wp14:anchorId="3ECBC9FB" wp14:editId="2B106A44">
                  <wp:extent cx="2386965" cy="3200400"/>
                  <wp:effectExtent l="0" t="0" r="13335" b="0"/>
                  <wp:docPr id="2" name="图片 2" descr="60d080ea25629dfd753780ba2c5f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60d080ea25629dfd753780ba2c5f686"/>
                          <pic:cNvPicPr>
                            <a:picLocks noChangeAspect="1"/>
                          </pic:cNvPicPr>
                        </pic:nvPicPr>
                        <pic:blipFill>
                          <a:blip r:embed="rId19"/>
                          <a:stretch>
                            <a:fillRect/>
                          </a:stretch>
                        </pic:blipFill>
                        <pic:spPr>
                          <a:xfrm>
                            <a:off x="0" y="0"/>
                            <a:ext cx="2386965" cy="3200400"/>
                          </a:xfrm>
                          <a:prstGeom prst="rect">
                            <a:avLst/>
                          </a:prstGeom>
                        </pic:spPr>
                      </pic:pic>
                    </a:graphicData>
                  </a:graphic>
                </wp:inline>
              </w:drawing>
            </w:r>
          </w:p>
          <w:p w14:paraId="01067B44" w14:textId="77777777" w:rsidR="00111BE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引导学生小组讨论并分析。</w:t>
            </w:r>
          </w:p>
          <w:p w14:paraId="70B39114" w14:textId="77777777" w:rsidR="00111BE5"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聆听、思考、讨论、回答</w:t>
            </w:r>
          </w:p>
        </w:tc>
        <w:tc>
          <w:tcPr>
            <w:tcW w:w="1521" w:type="dxa"/>
            <w:gridSpan w:val="2"/>
            <w:vAlign w:val="center"/>
          </w:tcPr>
          <w:p w14:paraId="33D1A102" w14:textId="77777777" w:rsidR="00111BE5" w:rsidRDefault="00000000">
            <w:pPr>
              <w:jc w:val="left"/>
              <w:rPr>
                <w:rFonts w:ascii="宋体" w:eastAsia="宋体" w:hAnsi="宋体" w:cs="宋体" w:hint="eastAsia"/>
                <w:szCs w:val="21"/>
              </w:rPr>
            </w:pPr>
            <w:r>
              <w:rPr>
                <w:rFonts w:ascii="宋体" w:eastAsia="宋体" w:hAnsi="宋体" w:cs="宋体" w:hint="eastAsia"/>
                <w:szCs w:val="21"/>
              </w:rPr>
              <w:t>通过新课预热，与学生互动，了解学生对新课的掌握情况，及时调整教学侧重点，带动学生课堂学习情绪</w:t>
            </w:r>
          </w:p>
        </w:tc>
      </w:tr>
      <w:tr w:rsidR="00111BE5" w14:paraId="1F39AEE3" w14:textId="77777777">
        <w:trPr>
          <w:trHeight w:val="760"/>
        </w:trPr>
        <w:tc>
          <w:tcPr>
            <w:tcW w:w="1349" w:type="dxa"/>
            <w:gridSpan w:val="2"/>
            <w:vAlign w:val="center"/>
          </w:tcPr>
          <w:p w14:paraId="70F6F1E7" w14:textId="77777777" w:rsidR="00111BE5" w:rsidRDefault="00000000">
            <w:pPr>
              <w:rPr>
                <w:rFonts w:ascii="宋体" w:eastAsia="宋体" w:hAnsi="宋体" w:cs="宋体" w:hint="eastAsia"/>
                <w:b/>
                <w:bCs/>
                <w:szCs w:val="21"/>
              </w:rPr>
            </w:pPr>
            <w:r>
              <w:rPr>
                <w:rFonts w:ascii="宋体" w:eastAsia="宋体" w:hAnsi="宋体" w:cs="宋体" w:hint="eastAsia"/>
                <w:b/>
                <w:bCs/>
                <w:szCs w:val="21"/>
              </w:rPr>
              <w:t>知识讲解</w:t>
            </w:r>
          </w:p>
          <w:p w14:paraId="4CAB1E15" w14:textId="77777777" w:rsidR="00111BE5" w:rsidRDefault="00111BE5">
            <w:pPr>
              <w:ind w:firstLine="420"/>
              <w:rPr>
                <w:rFonts w:ascii="宋体" w:eastAsia="宋体" w:hAnsi="宋体" w:cs="宋体" w:hint="eastAsia"/>
                <w:b/>
                <w:bCs/>
                <w:szCs w:val="21"/>
              </w:rPr>
            </w:pPr>
          </w:p>
        </w:tc>
        <w:tc>
          <w:tcPr>
            <w:tcW w:w="5423" w:type="dxa"/>
            <w:gridSpan w:val="3"/>
            <w:vAlign w:val="center"/>
          </w:tcPr>
          <w:p w14:paraId="5BADEC83" w14:textId="77777777" w:rsidR="00111BE5" w:rsidRDefault="00000000">
            <w:pPr>
              <w:jc w:val="left"/>
              <w:rPr>
                <w:rFonts w:ascii="宋体" w:eastAsia="宋体" w:hAnsi="宋体" w:cs="宋体" w:hint="eastAsia"/>
                <w:szCs w:val="21"/>
              </w:rPr>
            </w:pPr>
            <w:r>
              <w:rPr>
                <w:rFonts w:ascii="宋体" w:eastAsia="宋体" w:hAnsi="宋体" w:cs="宋体" w:hint="eastAsia"/>
                <w:szCs w:val="21"/>
              </w:rPr>
              <w:t>【教师】引入新知，讲解了解熟悉创新创业计划书的撰写方法与路演技巧；掌握新媒体运营的方法等相关内容。</w:t>
            </w:r>
          </w:p>
          <w:p w14:paraId="3A57321C" w14:textId="77777777" w:rsidR="00111BE5"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第二节 大学生创新创业实践</w:t>
            </w:r>
          </w:p>
          <w:p w14:paraId="3E2A31D1" w14:textId="77777777" w:rsidR="00111BE5"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一、成为</w:t>
            </w:r>
            <w:proofErr w:type="gramStart"/>
            <w:r>
              <w:rPr>
                <w:rFonts w:ascii="宋体" w:eastAsia="宋体" w:hAnsi="宋体" w:cs="宋体" w:hint="eastAsia"/>
                <w:b/>
                <w:bCs/>
                <w:szCs w:val="21"/>
              </w:rPr>
              <w:t>抖音博</w:t>
            </w:r>
            <w:proofErr w:type="gramEnd"/>
            <w:r>
              <w:rPr>
                <w:rFonts w:ascii="宋体" w:eastAsia="宋体" w:hAnsi="宋体" w:cs="宋体" w:hint="eastAsia"/>
                <w:b/>
                <w:bCs/>
                <w:szCs w:val="21"/>
              </w:rPr>
              <w:t>主</w:t>
            </w:r>
          </w:p>
          <w:p w14:paraId="73C5EA00" w14:textId="77777777" w:rsidR="00111BE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w:t>
            </w:r>
            <w:proofErr w:type="gramStart"/>
            <w:r>
              <w:rPr>
                <w:rFonts w:ascii="宋体" w:eastAsia="宋体" w:hAnsi="宋体" w:cs="宋体" w:hint="eastAsia"/>
                <w:szCs w:val="21"/>
              </w:rPr>
              <w:t>熟悉抖音平台</w:t>
            </w:r>
            <w:proofErr w:type="gramEnd"/>
            <w:r>
              <w:rPr>
                <w:rFonts w:ascii="宋体" w:eastAsia="宋体" w:hAnsi="宋体" w:cs="宋体" w:hint="eastAsia"/>
                <w:szCs w:val="21"/>
              </w:rPr>
              <w:t>运营机制</w:t>
            </w:r>
          </w:p>
          <w:p w14:paraId="0AAF025B" w14:textId="77777777" w:rsidR="00111BE5" w:rsidRDefault="00000000">
            <w:pPr>
              <w:ind w:firstLineChars="200" w:firstLine="420"/>
              <w:jc w:val="left"/>
              <w:rPr>
                <w:rFonts w:ascii="宋体" w:eastAsia="宋体" w:hAnsi="宋体" w:cs="宋体" w:hint="eastAsia"/>
                <w:szCs w:val="21"/>
              </w:rPr>
            </w:pPr>
            <w:proofErr w:type="gramStart"/>
            <w:r>
              <w:rPr>
                <w:rFonts w:ascii="宋体" w:eastAsia="宋体" w:hAnsi="宋体" w:cs="宋体" w:hint="eastAsia"/>
                <w:szCs w:val="21"/>
              </w:rPr>
              <w:t>抖音的</w:t>
            </w:r>
            <w:proofErr w:type="gramEnd"/>
            <w:r>
              <w:rPr>
                <w:rFonts w:ascii="宋体" w:eastAsia="宋体" w:hAnsi="宋体" w:cs="宋体" w:hint="eastAsia"/>
                <w:szCs w:val="21"/>
              </w:rPr>
              <w:t>分发机制按照先后顺序依次是：</w:t>
            </w:r>
            <w:proofErr w:type="gramStart"/>
            <w:r>
              <w:rPr>
                <w:rFonts w:ascii="宋体" w:eastAsia="宋体" w:hAnsi="宋体" w:cs="宋体" w:hint="eastAsia"/>
                <w:szCs w:val="21"/>
              </w:rPr>
              <w:t>消重机制</w:t>
            </w:r>
            <w:proofErr w:type="gramEnd"/>
            <w:r>
              <w:rPr>
                <w:rFonts w:ascii="宋体" w:eastAsia="宋体" w:hAnsi="宋体" w:cs="宋体" w:hint="eastAsia"/>
                <w:szCs w:val="21"/>
              </w:rPr>
              <w:t>、审核机制、特征识别和人工干预。</w:t>
            </w:r>
          </w:p>
          <w:p w14:paraId="76FA1660" w14:textId="77777777" w:rsidR="00111BE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2.找对标账号</w:t>
            </w:r>
          </w:p>
          <w:p w14:paraId="73395F5A" w14:textId="77777777" w:rsidR="00111BE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通过观察对标账号，可以了解行业内的优秀案例，学习他们的运营策略和变现模式。</w:t>
            </w:r>
          </w:p>
          <w:p w14:paraId="7B0BF0E9" w14:textId="77777777" w:rsidR="00111BE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3.明确账号定位</w:t>
            </w:r>
          </w:p>
          <w:p w14:paraId="1426062B" w14:textId="77777777" w:rsidR="00111BE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①结合自己的兴趣爱好。可以参考已有的行业和品类截图，再结合自己手头拥有的资源来找到自己擅长并</w:t>
            </w:r>
            <w:r>
              <w:rPr>
                <w:rFonts w:ascii="宋体" w:eastAsia="宋体" w:hAnsi="宋体" w:cs="宋体" w:hint="eastAsia"/>
                <w:szCs w:val="21"/>
              </w:rPr>
              <w:lastRenderedPageBreak/>
              <w:t>能坚持下去的方式。</w:t>
            </w:r>
          </w:p>
          <w:p w14:paraId="11C76C47" w14:textId="77777777" w:rsidR="00111BE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②对于素人博主来说，带货日用家居类是比较安全的一条发展道路。</w:t>
            </w:r>
          </w:p>
          <w:p w14:paraId="2A918C4D" w14:textId="77777777" w:rsidR="00111BE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4.制作高质量内容</w:t>
            </w:r>
          </w:p>
          <w:p w14:paraId="2CC03BC4" w14:textId="77777777" w:rsidR="00111BE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搭建固定框架</w:t>
            </w:r>
          </w:p>
          <w:p w14:paraId="65C1A737" w14:textId="77777777" w:rsidR="00111BE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确定目标受众</w:t>
            </w:r>
          </w:p>
          <w:p w14:paraId="5138E117" w14:textId="77777777" w:rsidR="00111BE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注重视频质量</w:t>
            </w:r>
          </w:p>
          <w:p w14:paraId="0E200FB7" w14:textId="77777777" w:rsidR="00111BE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保持更新频率</w:t>
            </w:r>
          </w:p>
          <w:p w14:paraId="7F07A995" w14:textId="77777777" w:rsidR="00111BE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5.选择适合自己的变现模式</w:t>
            </w:r>
          </w:p>
          <w:p w14:paraId="6401AB9E" w14:textId="77777777" w:rsidR="00111BE5" w:rsidRDefault="00000000">
            <w:pPr>
              <w:ind w:left="420" w:hangingChars="200" w:hanging="420"/>
              <w:jc w:val="left"/>
              <w:rPr>
                <w:b/>
                <w:bCs/>
              </w:rPr>
            </w:pPr>
            <w:r>
              <w:rPr>
                <w:noProof/>
              </w:rPr>
              <w:drawing>
                <wp:inline distT="0" distB="0" distL="114300" distR="114300" wp14:anchorId="2FC98281" wp14:editId="60A0537F">
                  <wp:extent cx="3305175" cy="897255"/>
                  <wp:effectExtent l="0" t="0" r="9525" b="17145"/>
                  <wp:docPr id="4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4"/>
                          <pic:cNvPicPr>
                            <a:picLocks noChangeAspect="1"/>
                          </pic:cNvPicPr>
                        </pic:nvPicPr>
                        <pic:blipFill>
                          <a:blip r:embed="rId20"/>
                          <a:stretch>
                            <a:fillRect/>
                          </a:stretch>
                        </pic:blipFill>
                        <pic:spPr>
                          <a:xfrm>
                            <a:off x="0" y="0"/>
                            <a:ext cx="3305175" cy="897255"/>
                          </a:xfrm>
                          <a:prstGeom prst="rect">
                            <a:avLst/>
                          </a:prstGeom>
                          <a:noFill/>
                          <a:ln>
                            <a:noFill/>
                          </a:ln>
                        </pic:spPr>
                      </pic:pic>
                    </a:graphicData>
                  </a:graphic>
                </wp:inline>
              </w:drawing>
            </w:r>
            <w:r>
              <w:rPr>
                <w:rFonts w:hint="eastAsia"/>
                <w:b/>
                <w:bCs/>
              </w:rPr>
              <w:t>二、成为小红书达人</w:t>
            </w:r>
          </w:p>
          <w:p w14:paraId="2F21BB38" w14:textId="77777777" w:rsidR="00111BE5" w:rsidRDefault="00000000">
            <w:pPr>
              <w:ind w:leftChars="200" w:left="420"/>
              <w:jc w:val="left"/>
              <w:rPr>
                <w:rFonts w:ascii="宋体" w:eastAsia="宋体" w:hAnsi="宋体" w:cs="宋体" w:hint="eastAsia"/>
                <w:szCs w:val="21"/>
              </w:rPr>
            </w:pPr>
            <w:r>
              <w:rPr>
                <w:rFonts w:ascii="宋体" w:eastAsia="宋体" w:hAnsi="宋体" w:cs="宋体" w:hint="eastAsia"/>
                <w:szCs w:val="21"/>
              </w:rPr>
              <w:t>1.找准定位</w:t>
            </w:r>
          </w:p>
          <w:p w14:paraId="3C181F9F" w14:textId="77777777" w:rsidR="00111BE5" w:rsidRDefault="00000000">
            <w:pPr>
              <w:ind w:leftChars="200" w:left="420"/>
              <w:jc w:val="left"/>
              <w:rPr>
                <w:rFonts w:ascii="宋体" w:eastAsia="宋体" w:hAnsi="宋体" w:cs="宋体" w:hint="eastAsia"/>
                <w:szCs w:val="21"/>
              </w:rPr>
            </w:pPr>
            <w:r>
              <w:rPr>
                <w:rFonts w:ascii="宋体" w:eastAsia="宋体" w:hAnsi="宋体" w:cs="宋体" w:hint="eastAsia"/>
                <w:szCs w:val="21"/>
              </w:rPr>
              <w:t>2.输出内容</w:t>
            </w:r>
          </w:p>
          <w:p w14:paraId="0481ED28" w14:textId="77777777" w:rsidR="00111BE5" w:rsidRDefault="00000000">
            <w:pPr>
              <w:ind w:leftChars="200" w:left="420"/>
              <w:jc w:val="left"/>
              <w:rPr>
                <w:rFonts w:ascii="宋体" w:eastAsia="宋体" w:hAnsi="宋体" w:cs="宋体" w:hint="eastAsia"/>
                <w:szCs w:val="21"/>
              </w:rPr>
            </w:pPr>
            <w:r>
              <w:rPr>
                <w:rFonts w:ascii="宋体" w:eastAsia="宋体" w:hAnsi="宋体" w:cs="宋体" w:hint="eastAsia"/>
                <w:szCs w:val="21"/>
              </w:rPr>
              <w:t>3.分析数据</w:t>
            </w:r>
          </w:p>
          <w:p w14:paraId="0773DB92" w14:textId="77777777" w:rsidR="00111BE5" w:rsidRDefault="00000000">
            <w:pPr>
              <w:ind w:leftChars="200" w:left="420"/>
              <w:jc w:val="left"/>
              <w:rPr>
                <w:rFonts w:ascii="宋体" w:eastAsia="宋体" w:hAnsi="宋体" w:cs="宋体" w:hint="eastAsia"/>
                <w:szCs w:val="21"/>
              </w:rPr>
            </w:pPr>
            <w:r>
              <w:rPr>
                <w:rFonts w:ascii="宋体" w:eastAsia="宋体" w:hAnsi="宋体" w:cs="宋体" w:hint="eastAsia"/>
                <w:szCs w:val="21"/>
              </w:rPr>
              <w:t>①</w:t>
            </w:r>
            <w:proofErr w:type="gramStart"/>
            <w:r>
              <w:rPr>
                <w:rFonts w:ascii="宋体" w:eastAsia="宋体" w:hAnsi="宋体" w:cs="宋体" w:hint="eastAsia"/>
                <w:szCs w:val="21"/>
              </w:rPr>
              <w:t>互动率</w:t>
            </w:r>
            <w:proofErr w:type="gramEnd"/>
            <w:r>
              <w:rPr>
                <w:rFonts w:ascii="宋体" w:eastAsia="宋体" w:hAnsi="宋体" w:cs="宋体" w:hint="eastAsia"/>
                <w:szCs w:val="21"/>
              </w:rPr>
              <w:t>[（</w:t>
            </w:r>
            <w:proofErr w:type="gramStart"/>
            <w:r>
              <w:rPr>
                <w:rFonts w:ascii="宋体" w:eastAsia="宋体" w:hAnsi="宋体" w:cs="宋体" w:hint="eastAsia"/>
                <w:szCs w:val="21"/>
              </w:rPr>
              <w:t>点赞</w:t>
            </w:r>
            <w:proofErr w:type="gramEnd"/>
            <w:r>
              <w:rPr>
                <w:rFonts w:ascii="宋体" w:eastAsia="宋体" w:hAnsi="宋体" w:cs="宋体" w:hint="eastAsia"/>
                <w:szCs w:val="21"/>
              </w:rPr>
              <w:t>+收藏+评论）÷阅读量]是否大于8%。</w:t>
            </w:r>
          </w:p>
          <w:p w14:paraId="02BB20D2" w14:textId="77777777" w:rsidR="00111BE5" w:rsidRDefault="00000000">
            <w:pPr>
              <w:ind w:leftChars="200" w:left="420"/>
              <w:jc w:val="left"/>
              <w:rPr>
                <w:rFonts w:ascii="宋体" w:eastAsia="宋体" w:hAnsi="宋体" w:cs="宋体" w:hint="eastAsia"/>
                <w:szCs w:val="21"/>
              </w:rPr>
            </w:pPr>
            <w:r>
              <w:rPr>
                <w:rFonts w:ascii="宋体" w:eastAsia="宋体" w:hAnsi="宋体" w:cs="宋体" w:hint="eastAsia"/>
                <w:szCs w:val="21"/>
              </w:rPr>
              <w:t>②点击率（笔记点击量÷关键词搜索量）是否大于5%。</w:t>
            </w:r>
          </w:p>
          <w:p w14:paraId="5FE6D547" w14:textId="77777777" w:rsidR="00111BE5" w:rsidRDefault="00000000">
            <w:pPr>
              <w:ind w:leftChars="200" w:left="420"/>
              <w:jc w:val="left"/>
              <w:rPr>
                <w:rFonts w:ascii="宋体" w:eastAsia="宋体" w:hAnsi="宋体" w:cs="宋体" w:hint="eastAsia"/>
                <w:szCs w:val="21"/>
              </w:rPr>
            </w:pPr>
            <w:r>
              <w:rPr>
                <w:rFonts w:ascii="宋体" w:eastAsia="宋体" w:hAnsi="宋体" w:cs="宋体" w:hint="eastAsia"/>
                <w:szCs w:val="21"/>
              </w:rPr>
              <w:t>4.善用工具</w:t>
            </w:r>
          </w:p>
          <w:p w14:paraId="3590FF74" w14:textId="77777777" w:rsidR="00111BE5" w:rsidRDefault="00000000">
            <w:pPr>
              <w:ind w:leftChars="200" w:left="420"/>
              <w:jc w:val="left"/>
              <w:rPr>
                <w:rFonts w:ascii="宋体" w:eastAsia="宋体" w:hAnsi="宋体" w:cs="宋体" w:hint="eastAsia"/>
                <w:szCs w:val="21"/>
              </w:rPr>
            </w:pPr>
            <w:r>
              <w:rPr>
                <w:rFonts w:ascii="宋体" w:eastAsia="宋体" w:hAnsi="宋体" w:cs="宋体" w:hint="eastAsia"/>
                <w:szCs w:val="21"/>
              </w:rPr>
              <w:t>①数据分析——</w:t>
            </w:r>
            <w:proofErr w:type="gramStart"/>
            <w:r>
              <w:rPr>
                <w:rFonts w:ascii="宋体" w:eastAsia="宋体" w:hAnsi="宋体" w:cs="宋体" w:hint="eastAsia"/>
                <w:szCs w:val="21"/>
              </w:rPr>
              <w:t>千瓜数据</w:t>
            </w:r>
            <w:proofErr w:type="gramEnd"/>
            <w:r>
              <w:rPr>
                <w:rFonts w:ascii="宋体" w:eastAsia="宋体" w:hAnsi="宋体" w:cs="宋体" w:hint="eastAsia"/>
                <w:szCs w:val="21"/>
              </w:rPr>
              <w:t>、灰</w:t>
            </w:r>
            <w:proofErr w:type="gramStart"/>
            <w:r>
              <w:rPr>
                <w:rFonts w:ascii="宋体" w:eastAsia="宋体" w:hAnsi="宋体" w:cs="宋体" w:hint="eastAsia"/>
                <w:szCs w:val="21"/>
              </w:rPr>
              <w:t>豚</w:t>
            </w:r>
            <w:proofErr w:type="gramEnd"/>
            <w:r>
              <w:rPr>
                <w:rFonts w:ascii="宋体" w:eastAsia="宋体" w:hAnsi="宋体" w:cs="宋体" w:hint="eastAsia"/>
                <w:szCs w:val="21"/>
              </w:rPr>
              <w:t>数据。</w:t>
            </w:r>
          </w:p>
          <w:p w14:paraId="16A4DCE2" w14:textId="77777777" w:rsidR="00111BE5" w:rsidRDefault="00000000">
            <w:pPr>
              <w:ind w:leftChars="200" w:left="420"/>
              <w:jc w:val="left"/>
              <w:rPr>
                <w:rFonts w:ascii="宋体" w:eastAsia="宋体" w:hAnsi="宋体" w:cs="宋体" w:hint="eastAsia"/>
                <w:szCs w:val="21"/>
              </w:rPr>
            </w:pPr>
            <w:r>
              <w:rPr>
                <w:rFonts w:ascii="宋体" w:eastAsia="宋体" w:hAnsi="宋体" w:cs="宋体" w:hint="eastAsia"/>
                <w:szCs w:val="21"/>
              </w:rPr>
              <w:t>②剪辑软件——度咔、剪映。</w:t>
            </w:r>
          </w:p>
          <w:p w14:paraId="4DBA987A" w14:textId="77777777" w:rsidR="00111BE5" w:rsidRDefault="00000000">
            <w:pPr>
              <w:ind w:leftChars="200" w:left="420"/>
              <w:jc w:val="left"/>
              <w:rPr>
                <w:rFonts w:ascii="宋体" w:eastAsia="宋体" w:hAnsi="宋体" w:cs="宋体" w:hint="eastAsia"/>
                <w:szCs w:val="21"/>
              </w:rPr>
            </w:pPr>
            <w:r>
              <w:rPr>
                <w:rFonts w:ascii="宋体" w:eastAsia="宋体" w:hAnsi="宋体" w:cs="宋体" w:hint="eastAsia"/>
                <w:szCs w:val="21"/>
              </w:rPr>
              <w:t>③</w:t>
            </w:r>
            <w:proofErr w:type="gramStart"/>
            <w:r>
              <w:rPr>
                <w:rFonts w:ascii="宋体" w:eastAsia="宋体" w:hAnsi="宋体" w:cs="宋体" w:hint="eastAsia"/>
                <w:szCs w:val="21"/>
              </w:rPr>
              <w:t>修图设计</w:t>
            </w:r>
            <w:proofErr w:type="gramEnd"/>
            <w:r>
              <w:rPr>
                <w:rFonts w:ascii="宋体" w:eastAsia="宋体" w:hAnsi="宋体" w:cs="宋体" w:hint="eastAsia"/>
                <w:szCs w:val="21"/>
              </w:rPr>
              <w:t>——黄油相机、醒图。</w:t>
            </w:r>
          </w:p>
          <w:p w14:paraId="0A785A03" w14:textId="77777777" w:rsidR="00111BE5" w:rsidRDefault="00000000">
            <w:pPr>
              <w:ind w:leftChars="200" w:left="420"/>
              <w:jc w:val="left"/>
              <w:rPr>
                <w:rFonts w:ascii="宋体" w:eastAsia="宋体" w:hAnsi="宋体" w:cs="宋体" w:hint="eastAsia"/>
                <w:szCs w:val="21"/>
              </w:rPr>
            </w:pPr>
            <w:r>
              <w:rPr>
                <w:rFonts w:ascii="宋体" w:eastAsia="宋体" w:hAnsi="宋体" w:cs="宋体" w:hint="eastAsia"/>
                <w:szCs w:val="21"/>
              </w:rPr>
              <w:t>④金句收集——轻抖、句子控</w:t>
            </w:r>
          </w:p>
          <w:p w14:paraId="4621E8D3" w14:textId="77777777" w:rsidR="00111BE5" w:rsidRDefault="00000000">
            <w:pPr>
              <w:ind w:leftChars="200" w:left="420"/>
              <w:jc w:val="left"/>
              <w:rPr>
                <w:rFonts w:ascii="宋体" w:eastAsia="宋体" w:hAnsi="宋体" w:cs="宋体" w:hint="eastAsia"/>
                <w:b/>
                <w:bCs/>
                <w:szCs w:val="21"/>
              </w:rPr>
            </w:pPr>
            <w:r>
              <w:rPr>
                <w:rFonts w:ascii="宋体" w:eastAsia="宋体" w:hAnsi="宋体" w:cs="宋体" w:hint="eastAsia"/>
                <w:b/>
                <w:bCs/>
                <w:szCs w:val="21"/>
              </w:rPr>
              <w:t>三、运营</w:t>
            </w:r>
            <w:proofErr w:type="gramStart"/>
            <w:r>
              <w:rPr>
                <w:rFonts w:ascii="宋体" w:eastAsia="宋体" w:hAnsi="宋体" w:cs="宋体" w:hint="eastAsia"/>
                <w:b/>
                <w:bCs/>
                <w:szCs w:val="21"/>
              </w:rPr>
              <w:t>微信公众号</w:t>
            </w:r>
            <w:proofErr w:type="gramEnd"/>
          </w:p>
          <w:p w14:paraId="1DEDC849" w14:textId="77777777" w:rsidR="00111BE5" w:rsidRDefault="00000000">
            <w:pPr>
              <w:ind w:leftChars="200" w:left="420"/>
              <w:jc w:val="left"/>
              <w:rPr>
                <w:rFonts w:ascii="宋体" w:eastAsia="宋体" w:hAnsi="宋体" w:cs="宋体" w:hint="eastAsia"/>
                <w:szCs w:val="21"/>
              </w:rPr>
            </w:pPr>
            <w:r>
              <w:rPr>
                <w:rFonts w:ascii="宋体" w:eastAsia="宋体" w:hAnsi="宋体" w:cs="宋体" w:hint="eastAsia"/>
                <w:szCs w:val="21"/>
              </w:rPr>
              <w:t>1.明确运营目的</w:t>
            </w:r>
          </w:p>
          <w:p w14:paraId="462965FF" w14:textId="77777777" w:rsidR="00111BE5" w:rsidRDefault="00000000">
            <w:pPr>
              <w:ind w:leftChars="200" w:left="420"/>
              <w:jc w:val="left"/>
              <w:rPr>
                <w:rFonts w:ascii="宋体" w:eastAsia="宋体" w:hAnsi="宋体" w:cs="宋体" w:hint="eastAsia"/>
                <w:szCs w:val="21"/>
              </w:rPr>
            </w:pPr>
            <w:r>
              <w:rPr>
                <w:rFonts w:ascii="宋体" w:eastAsia="宋体" w:hAnsi="宋体" w:cs="宋体" w:hint="eastAsia"/>
                <w:szCs w:val="21"/>
              </w:rPr>
              <w:t>2.确定目标受众</w:t>
            </w:r>
          </w:p>
          <w:p w14:paraId="3D3ABA6F" w14:textId="77777777" w:rsidR="00111BE5" w:rsidRDefault="00000000">
            <w:pPr>
              <w:ind w:leftChars="200" w:left="420"/>
              <w:jc w:val="left"/>
              <w:rPr>
                <w:rFonts w:ascii="宋体" w:eastAsia="宋体" w:hAnsi="宋体" w:cs="宋体" w:hint="eastAsia"/>
                <w:szCs w:val="21"/>
              </w:rPr>
            </w:pPr>
            <w:r>
              <w:rPr>
                <w:rFonts w:ascii="宋体" w:eastAsia="宋体" w:hAnsi="宋体" w:cs="宋体" w:hint="eastAsia"/>
                <w:szCs w:val="21"/>
              </w:rPr>
              <w:t>3.提供有价值的内容</w:t>
            </w:r>
          </w:p>
          <w:p w14:paraId="110F0327" w14:textId="77777777" w:rsidR="00111BE5" w:rsidRDefault="00000000">
            <w:pPr>
              <w:ind w:leftChars="200" w:left="420"/>
              <w:jc w:val="left"/>
              <w:rPr>
                <w:rFonts w:ascii="宋体" w:eastAsia="宋体" w:hAnsi="宋体" w:cs="宋体" w:hint="eastAsia"/>
                <w:szCs w:val="21"/>
              </w:rPr>
            </w:pPr>
            <w:r>
              <w:rPr>
                <w:rFonts w:ascii="宋体" w:eastAsia="宋体" w:hAnsi="宋体" w:cs="宋体" w:hint="eastAsia"/>
                <w:szCs w:val="21"/>
              </w:rPr>
              <w:t>4.与粉丝保持互动</w:t>
            </w:r>
          </w:p>
          <w:p w14:paraId="07F8A5F2" w14:textId="77777777" w:rsidR="00111BE5" w:rsidRDefault="00000000">
            <w:pPr>
              <w:ind w:leftChars="200" w:left="420"/>
              <w:jc w:val="left"/>
              <w:rPr>
                <w:rFonts w:ascii="宋体" w:eastAsia="宋体" w:hAnsi="宋体" w:cs="宋体" w:hint="eastAsia"/>
                <w:szCs w:val="21"/>
              </w:rPr>
            </w:pPr>
            <w:r>
              <w:rPr>
                <w:rFonts w:ascii="宋体" w:eastAsia="宋体" w:hAnsi="宋体" w:cs="宋体" w:hint="eastAsia"/>
                <w:szCs w:val="21"/>
              </w:rPr>
              <w:t>5.定期更新</w:t>
            </w:r>
          </w:p>
          <w:p w14:paraId="6902DFEC" w14:textId="77777777" w:rsidR="00111BE5" w:rsidRDefault="00000000">
            <w:pPr>
              <w:ind w:leftChars="200" w:left="420"/>
              <w:jc w:val="left"/>
              <w:rPr>
                <w:rFonts w:ascii="宋体" w:eastAsia="宋体" w:hAnsi="宋体" w:cs="宋体" w:hint="eastAsia"/>
                <w:szCs w:val="21"/>
              </w:rPr>
            </w:pPr>
            <w:r>
              <w:rPr>
                <w:rFonts w:ascii="宋体" w:eastAsia="宋体" w:hAnsi="宋体" w:cs="宋体" w:hint="eastAsia"/>
                <w:szCs w:val="21"/>
              </w:rPr>
              <w:t>6.利用</w:t>
            </w:r>
            <w:proofErr w:type="gramStart"/>
            <w:r>
              <w:rPr>
                <w:rFonts w:ascii="宋体" w:eastAsia="宋体" w:hAnsi="宋体" w:cs="宋体" w:hint="eastAsia"/>
                <w:szCs w:val="21"/>
              </w:rPr>
              <w:t>微信公众号</w:t>
            </w:r>
            <w:proofErr w:type="gramEnd"/>
            <w:r>
              <w:rPr>
                <w:rFonts w:ascii="宋体" w:eastAsia="宋体" w:hAnsi="宋体" w:cs="宋体" w:hint="eastAsia"/>
                <w:szCs w:val="21"/>
              </w:rPr>
              <w:t>的工具和功能</w:t>
            </w:r>
          </w:p>
          <w:p w14:paraId="2E55449D" w14:textId="77777777" w:rsidR="00111BE5" w:rsidRDefault="00000000">
            <w:pPr>
              <w:ind w:leftChars="200" w:left="420"/>
              <w:jc w:val="left"/>
              <w:rPr>
                <w:rFonts w:ascii="宋体" w:eastAsia="宋体" w:hAnsi="宋体" w:cs="宋体" w:hint="eastAsia"/>
                <w:szCs w:val="21"/>
              </w:rPr>
            </w:pPr>
            <w:r>
              <w:rPr>
                <w:rFonts w:ascii="宋体" w:eastAsia="宋体" w:hAnsi="宋体" w:cs="宋体" w:hint="eastAsia"/>
                <w:szCs w:val="21"/>
              </w:rPr>
              <w:t>7.考虑SEO优化</w:t>
            </w:r>
          </w:p>
          <w:p w14:paraId="183619BF" w14:textId="77777777" w:rsidR="00111BE5" w:rsidRDefault="00000000">
            <w:pPr>
              <w:ind w:leftChars="200" w:left="420"/>
              <w:jc w:val="left"/>
              <w:rPr>
                <w:rFonts w:ascii="宋体" w:eastAsia="宋体" w:hAnsi="宋体" w:cs="宋体" w:hint="eastAsia"/>
                <w:szCs w:val="21"/>
              </w:rPr>
            </w:pPr>
            <w:r>
              <w:rPr>
                <w:rFonts w:ascii="宋体" w:eastAsia="宋体" w:hAnsi="宋体" w:cs="宋体" w:hint="eastAsia"/>
                <w:szCs w:val="21"/>
              </w:rPr>
              <w:t>8.结合其他渠道推广</w:t>
            </w:r>
          </w:p>
          <w:p w14:paraId="6E867EA3" w14:textId="77777777" w:rsidR="00111BE5" w:rsidRDefault="00000000">
            <w:pPr>
              <w:ind w:leftChars="200" w:left="420"/>
              <w:jc w:val="left"/>
              <w:rPr>
                <w:rFonts w:ascii="宋体" w:eastAsia="宋体" w:hAnsi="宋体" w:cs="宋体" w:hint="eastAsia"/>
                <w:b/>
                <w:bCs/>
                <w:szCs w:val="21"/>
              </w:rPr>
            </w:pPr>
            <w:r>
              <w:rPr>
                <w:rFonts w:ascii="宋体" w:eastAsia="宋体" w:hAnsi="宋体" w:cs="宋体" w:hint="eastAsia"/>
                <w:b/>
                <w:bCs/>
                <w:szCs w:val="21"/>
              </w:rPr>
              <w:t>四、成为</w:t>
            </w:r>
            <w:proofErr w:type="gramStart"/>
            <w:r>
              <w:rPr>
                <w:rFonts w:ascii="宋体" w:eastAsia="宋体" w:hAnsi="宋体" w:cs="宋体" w:hint="eastAsia"/>
                <w:b/>
                <w:bCs/>
                <w:szCs w:val="21"/>
              </w:rPr>
              <w:t>淘宝店家</w:t>
            </w:r>
            <w:proofErr w:type="gramEnd"/>
          </w:p>
          <w:p w14:paraId="38B533A5" w14:textId="77777777" w:rsidR="00111BE5" w:rsidRDefault="00000000">
            <w:pPr>
              <w:ind w:leftChars="200" w:left="420"/>
              <w:jc w:val="left"/>
              <w:rPr>
                <w:rFonts w:ascii="宋体" w:eastAsia="宋体" w:hAnsi="宋体" w:cs="宋体" w:hint="eastAsia"/>
                <w:szCs w:val="21"/>
              </w:rPr>
            </w:pPr>
            <w:r>
              <w:rPr>
                <w:rFonts w:ascii="宋体" w:eastAsia="宋体" w:hAnsi="宋体" w:cs="宋体" w:hint="eastAsia"/>
                <w:szCs w:val="21"/>
              </w:rPr>
              <w:t>店铺定位和货源准备</w:t>
            </w:r>
          </w:p>
          <w:p w14:paraId="1A8B014F" w14:textId="77777777" w:rsidR="00111BE5" w:rsidRDefault="00000000">
            <w:pPr>
              <w:ind w:leftChars="200" w:left="420"/>
              <w:jc w:val="left"/>
              <w:rPr>
                <w:rFonts w:ascii="宋体" w:eastAsia="宋体" w:hAnsi="宋体" w:cs="宋体" w:hint="eastAsia"/>
                <w:szCs w:val="21"/>
              </w:rPr>
            </w:pPr>
            <w:r>
              <w:rPr>
                <w:rFonts w:ascii="宋体" w:eastAsia="宋体" w:hAnsi="宋体" w:cs="宋体" w:hint="eastAsia"/>
                <w:szCs w:val="21"/>
              </w:rPr>
              <w:t>开店步骤</w:t>
            </w:r>
          </w:p>
          <w:p w14:paraId="61BDE84C" w14:textId="77777777" w:rsidR="00111BE5" w:rsidRDefault="00000000">
            <w:pPr>
              <w:ind w:leftChars="200" w:left="420"/>
              <w:jc w:val="left"/>
              <w:rPr>
                <w:rFonts w:ascii="宋体" w:eastAsia="宋体" w:hAnsi="宋体" w:cs="宋体" w:hint="eastAsia"/>
                <w:szCs w:val="21"/>
              </w:rPr>
            </w:pPr>
            <w:r>
              <w:rPr>
                <w:rFonts w:ascii="宋体" w:eastAsia="宋体" w:hAnsi="宋体" w:cs="宋体" w:hint="eastAsia"/>
                <w:szCs w:val="21"/>
              </w:rPr>
              <w:t>开店费用</w:t>
            </w:r>
          </w:p>
          <w:p w14:paraId="4D859914" w14:textId="77777777" w:rsidR="00111BE5" w:rsidRDefault="00000000">
            <w:pPr>
              <w:ind w:leftChars="200" w:left="420"/>
              <w:jc w:val="left"/>
              <w:rPr>
                <w:rFonts w:ascii="宋体" w:eastAsia="宋体" w:hAnsi="宋体" w:cs="宋体" w:hint="eastAsia"/>
                <w:szCs w:val="21"/>
              </w:rPr>
            </w:pPr>
            <w:r>
              <w:rPr>
                <w:rFonts w:ascii="宋体" w:eastAsia="宋体" w:hAnsi="宋体" w:cs="宋体" w:hint="eastAsia"/>
                <w:szCs w:val="21"/>
              </w:rPr>
              <w:t>1.店铺定位和货源准备</w:t>
            </w:r>
          </w:p>
          <w:p w14:paraId="194E7C92" w14:textId="77777777" w:rsidR="00111BE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●店铺定位</w:t>
            </w:r>
          </w:p>
          <w:p w14:paraId="730D9A85" w14:textId="77777777" w:rsidR="00111BE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首先要通过分析确定店铺的定位，即“卖什么”，然后立足于定位去准备对应的货源，之后深入分析目标</w:t>
            </w:r>
            <w:r>
              <w:rPr>
                <w:rFonts w:ascii="宋体" w:eastAsia="宋体" w:hAnsi="宋体" w:cs="宋体" w:hint="eastAsia"/>
                <w:szCs w:val="21"/>
              </w:rPr>
              <w:lastRenderedPageBreak/>
              <w:t>人群的需求及购物习惯，描绘出消费者画像，即“卖给谁”，并根据分析得出的结果来有目的地选品。</w:t>
            </w:r>
          </w:p>
          <w:p w14:paraId="6BEDC3F8" w14:textId="77777777" w:rsidR="00111BE5" w:rsidRDefault="00000000">
            <w:pPr>
              <w:ind w:leftChars="200" w:left="420"/>
              <w:jc w:val="left"/>
              <w:rPr>
                <w:rFonts w:ascii="宋体" w:eastAsia="宋体" w:hAnsi="宋体" w:cs="宋体" w:hint="eastAsia"/>
                <w:szCs w:val="21"/>
              </w:rPr>
            </w:pPr>
            <w:r>
              <w:rPr>
                <w:rFonts w:ascii="宋体" w:eastAsia="宋体" w:hAnsi="宋体" w:cs="宋体" w:hint="eastAsia"/>
                <w:szCs w:val="21"/>
              </w:rPr>
              <w:t>●货源准备</w:t>
            </w:r>
          </w:p>
          <w:p w14:paraId="1B83F16A" w14:textId="77777777" w:rsidR="00111BE5" w:rsidRDefault="00000000">
            <w:pPr>
              <w:ind w:left="420" w:hangingChars="200" w:hanging="420"/>
              <w:jc w:val="left"/>
            </w:pPr>
            <w:r>
              <w:rPr>
                <w:noProof/>
              </w:rPr>
              <w:drawing>
                <wp:inline distT="0" distB="0" distL="114300" distR="114300" wp14:anchorId="01B017AA" wp14:editId="5B889725">
                  <wp:extent cx="3302000" cy="1478915"/>
                  <wp:effectExtent l="0" t="0" r="12700" b="6985"/>
                  <wp:docPr id="4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5"/>
                          <pic:cNvPicPr>
                            <a:picLocks noChangeAspect="1"/>
                          </pic:cNvPicPr>
                        </pic:nvPicPr>
                        <pic:blipFill>
                          <a:blip r:embed="rId21"/>
                          <a:stretch>
                            <a:fillRect/>
                          </a:stretch>
                        </pic:blipFill>
                        <pic:spPr>
                          <a:xfrm>
                            <a:off x="0" y="0"/>
                            <a:ext cx="3302000" cy="1478915"/>
                          </a:xfrm>
                          <a:prstGeom prst="rect">
                            <a:avLst/>
                          </a:prstGeom>
                          <a:noFill/>
                          <a:ln>
                            <a:noFill/>
                          </a:ln>
                        </pic:spPr>
                      </pic:pic>
                    </a:graphicData>
                  </a:graphic>
                </wp:inline>
              </w:drawing>
            </w:r>
            <w:r>
              <w:rPr>
                <w:rFonts w:hint="eastAsia"/>
              </w:rPr>
              <w:t>2.</w:t>
            </w:r>
            <w:r>
              <w:rPr>
                <w:rFonts w:hint="eastAsia"/>
              </w:rPr>
              <w:t>开店步骤</w:t>
            </w:r>
          </w:p>
          <w:p w14:paraId="2FD12DC6" w14:textId="77777777" w:rsidR="00111BE5" w:rsidRDefault="00000000">
            <w:pPr>
              <w:ind w:left="420" w:hangingChars="200" w:hanging="420"/>
              <w:jc w:val="left"/>
            </w:pPr>
            <w:r>
              <w:rPr>
                <w:noProof/>
              </w:rPr>
              <w:drawing>
                <wp:inline distT="0" distB="0" distL="114300" distR="114300" wp14:anchorId="221B3DBD" wp14:editId="0A1C373B">
                  <wp:extent cx="3302635" cy="252095"/>
                  <wp:effectExtent l="0" t="0" r="12065" b="14605"/>
                  <wp:docPr id="4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6"/>
                          <pic:cNvPicPr>
                            <a:picLocks noChangeAspect="1"/>
                          </pic:cNvPicPr>
                        </pic:nvPicPr>
                        <pic:blipFill>
                          <a:blip r:embed="rId22"/>
                          <a:stretch>
                            <a:fillRect/>
                          </a:stretch>
                        </pic:blipFill>
                        <pic:spPr>
                          <a:xfrm>
                            <a:off x="0" y="0"/>
                            <a:ext cx="3302635" cy="252095"/>
                          </a:xfrm>
                          <a:prstGeom prst="rect">
                            <a:avLst/>
                          </a:prstGeom>
                          <a:noFill/>
                          <a:ln>
                            <a:noFill/>
                          </a:ln>
                        </pic:spPr>
                      </pic:pic>
                    </a:graphicData>
                  </a:graphic>
                </wp:inline>
              </w:drawing>
            </w:r>
            <w:r>
              <w:rPr>
                <w:rFonts w:hint="eastAsia"/>
              </w:rPr>
              <w:t>在</w:t>
            </w:r>
            <w:proofErr w:type="gramStart"/>
            <w:r>
              <w:rPr>
                <w:rFonts w:hint="eastAsia"/>
              </w:rPr>
              <w:t>淘宝网</w:t>
            </w:r>
            <w:proofErr w:type="gramEnd"/>
            <w:r>
              <w:rPr>
                <w:rFonts w:hint="eastAsia"/>
              </w:rPr>
              <w:t>顶部点击“免费开店”或在</w:t>
            </w:r>
            <w:proofErr w:type="gramStart"/>
            <w:r>
              <w:rPr>
                <w:rFonts w:hint="eastAsia"/>
              </w:rPr>
              <w:t>手机淘宝搜索</w:t>
            </w:r>
            <w:proofErr w:type="gramEnd"/>
            <w:r>
              <w:rPr>
                <w:rFonts w:hint="eastAsia"/>
              </w:rPr>
              <w:t>“开店”</w:t>
            </w:r>
            <w:proofErr w:type="gramStart"/>
            <w:r>
              <w:rPr>
                <w:rFonts w:hint="eastAsia"/>
              </w:rPr>
              <w:t>进入淘宝开店</w:t>
            </w:r>
            <w:proofErr w:type="gramEnd"/>
            <w:r>
              <w:rPr>
                <w:rFonts w:hint="eastAsia"/>
              </w:rPr>
              <w:t>入口。</w:t>
            </w:r>
          </w:p>
          <w:p w14:paraId="06D5DC99" w14:textId="77777777" w:rsidR="00111BE5" w:rsidRDefault="00000000">
            <w:pPr>
              <w:ind w:leftChars="200" w:left="420"/>
              <w:jc w:val="left"/>
              <w:rPr>
                <w:rFonts w:ascii="宋体" w:eastAsia="宋体" w:hAnsi="宋体" w:cs="宋体" w:hint="eastAsia"/>
                <w:szCs w:val="21"/>
              </w:rPr>
            </w:pPr>
            <w:r>
              <w:rPr>
                <w:rFonts w:ascii="宋体" w:eastAsia="宋体" w:hAnsi="宋体" w:cs="宋体" w:hint="eastAsia"/>
                <w:szCs w:val="21"/>
              </w:rPr>
              <w:t>供选择的开店身份有4种，可按自身实际情况选择。</w:t>
            </w:r>
          </w:p>
          <w:p w14:paraId="557CA0FD" w14:textId="77777777" w:rsidR="00111BE5" w:rsidRDefault="00000000">
            <w:pPr>
              <w:ind w:leftChars="200" w:left="420"/>
              <w:jc w:val="left"/>
              <w:rPr>
                <w:rFonts w:ascii="宋体" w:eastAsia="宋体" w:hAnsi="宋体" w:cs="宋体" w:hint="eastAsia"/>
                <w:szCs w:val="21"/>
              </w:rPr>
            </w:pPr>
            <w:r>
              <w:rPr>
                <w:rFonts w:ascii="宋体" w:eastAsia="宋体" w:hAnsi="宋体" w:cs="宋体" w:hint="eastAsia"/>
                <w:szCs w:val="21"/>
              </w:rPr>
              <w:t>①普通商家：达人、大学生、品牌商以外的其他商家。</w:t>
            </w:r>
          </w:p>
          <w:p w14:paraId="2938E7B9" w14:textId="77777777" w:rsidR="00111BE5" w:rsidRDefault="00000000">
            <w:pPr>
              <w:ind w:leftChars="200" w:left="420"/>
              <w:jc w:val="left"/>
              <w:rPr>
                <w:rFonts w:ascii="宋体" w:eastAsia="宋体" w:hAnsi="宋体" w:cs="宋体" w:hint="eastAsia"/>
                <w:szCs w:val="21"/>
              </w:rPr>
            </w:pPr>
            <w:r>
              <w:rPr>
                <w:rFonts w:ascii="宋体" w:eastAsia="宋体" w:hAnsi="宋体" w:cs="宋体" w:hint="eastAsia"/>
                <w:szCs w:val="21"/>
              </w:rPr>
              <w:t>②达人商家：抖音、快手、</w:t>
            </w:r>
            <w:proofErr w:type="spellStart"/>
            <w:r>
              <w:rPr>
                <w:rFonts w:ascii="宋体" w:eastAsia="宋体" w:hAnsi="宋体" w:cs="宋体" w:hint="eastAsia"/>
                <w:szCs w:val="21"/>
              </w:rPr>
              <w:t>bilibili</w:t>
            </w:r>
            <w:proofErr w:type="spellEnd"/>
            <w:r>
              <w:rPr>
                <w:rFonts w:ascii="宋体" w:eastAsia="宋体" w:hAnsi="宋体" w:cs="宋体" w:hint="eastAsia"/>
                <w:szCs w:val="21"/>
              </w:rPr>
              <w:t>、</w:t>
            </w:r>
            <w:proofErr w:type="gramStart"/>
            <w:r>
              <w:rPr>
                <w:rFonts w:ascii="宋体" w:eastAsia="宋体" w:hAnsi="宋体" w:cs="宋体" w:hint="eastAsia"/>
                <w:szCs w:val="21"/>
              </w:rPr>
              <w:t>微博等</w:t>
            </w:r>
            <w:proofErr w:type="gramEnd"/>
            <w:r>
              <w:rPr>
                <w:rFonts w:ascii="宋体" w:eastAsia="宋体" w:hAnsi="宋体" w:cs="宋体" w:hint="eastAsia"/>
                <w:szCs w:val="21"/>
              </w:rPr>
              <w:t>平台的主播、达人、明星、UP主，有一定的粉丝量。</w:t>
            </w:r>
          </w:p>
          <w:p w14:paraId="071E6792" w14:textId="77777777" w:rsidR="00111BE5" w:rsidRDefault="00000000">
            <w:pPr>
              <w:ind w:leftChars="200" w:left="420"/>
              <w:jc w:val="left"/>
              <w:rPr>
                <w:rFonts w:ascii="宋体" w:eastAsia="宋体" w:hAnsi="宋体" w:cs="宋体" w:hint="eastAsia"/>
                <w:szCs w:val="21"/>
              </w:rPr>
            </w:pPr>
            <w:r>
              <w:rPr>
                <w:rFonts w:ascii="宋体" w:eastAsia="宋体" w:hAnsi="宋体" w:cs="宋体" w:hint="eastAsia"/>
                <w:szCs w:val="21"/>
              </w:rPr>
              <w:t>③大学生商家：在校大学生。</w:t>
            </w:r>
          </w:p>
          <w:p w14:paraId="34780AD4" w14:textId="77777777" w:rsidR="00111BE5" w:rsidRDefault="00000000">
            <w:pPr>
              <w:ind w:leftChars="200" w:left="420"/>
              <w:jc w:val="left"/>
              <w:rPr>
                <w:rFonts w:ascii="宋体" w:eastAsia="宋体" w:hAnsi="宋体" w:cs="宋体" w:hint="eastAsia"/>
                <w:szCs w:val="21"/>
              </w:rPr>
            </w:pPr>
            <w:r>
              <w:rPr>
                <w:rFonts w:ascii="宋体" w:eastAsia="宋体" w:hAnsi="宋体" w:cs="宋体" w:hint="eastAsia"/>
                <w:szCs w:val="21"/>
              </w:rPr>
              <w:t>④品牌商家：自有或独有品牌，</w:t>
            </w:r>
          </w:p>
          <w:p w14:paraId="7C444918" w14:textId="77777777" w:rsidR="00111BE5" w:rsidRDefault="00000000">
            <w:pPr>
              <w:ind w:leftChars="200" w:left="420"/>
              <w:jc w:val="left"/>
              <w:rPr>
                <w:rFonts w:ascii="宋体" w:eastAsia="宋体" w:hAnsi="宋体" w:cs="宋体" w:hint="eastAsia"/>
                <w:szCs w:val="21"/>
              </w:rPr>
            </w:pPr>
            <w:r>
              <w:rPr>
                <w:rFonts w:ascii="宋体" w:eastAsia="宋体" w:hAnsi="宋体" w:cs="宋体" w:hint="eastAsia"/>
                <w:szCs w:val="21"/>
              </w:rPr>
              <w:t>有商标注册证，推荐知名品牌开天</w:t>
            </w:r>
          </w:p>
          <w:p w14:paraId="62B51501" w14:textId="77777777" w:rsidR="00111BE5" w:rsidRDefault="00000000">
            <w:pPr>
              <w:ind w:leftChars="200" w:left="420"/>
              <w:jc w:val="left"/>
              <w:rPr>
                <w:rFonts w:ascii="宋体" w:eastAsia="宋体" w:hAnsi="宋体" w:cs="宋体" w:hint="eastAsia"/>
                <w:szCs w:val="21"/>
              </w:rPr>
            </w:pPr>
            <w:r>
              <w:rPr>
                <w:rFonts w:ascii="宋体" w:eastAsia="宋体" w:hAnsi="宋体" w:cs="宋体" w:hint="eastAsia"/>
                <w:szCs w:val="21"/>
              </w:rPr>
              <w:t>猫店、新创品牌开淘宝店并进行品牌认证。</w:t>
            </w:r>
          </w:p>
          <w:p w14:paraId="57F3A7CB" w14:textId="77777777" w:rsidR="00111BE5" w:rsidRDefault="00000000">
            <w:pPr>
              <w:ind w:leftChars="200" w:left="420"/>
              <w:jc w:val="left"/>
              <w:rPr>
                <w:rFonts w:ascii="宋体" w:eastAsia="宋体" w:hAnsi="宋体" w:cs="宋体" w:hint="eastAsia"/>
                <w:szCs w:val="21"/>
              </w:rPr>
            </w:pPr>
            <w:r>
              <w:rPr>
                <w:rFonts w:ascii="宋体" w:eastAsia="宋体" w:hAnsi="宋体" w:cs="宋体" w:hint="eastAsia"/>
                <w:szCs w:val="21"/>
              </w:rPr>
              <w:t>以“普通商家”开店身份为例，选择“普通商家”开店身份后，供选择的店铺主体类型有3种，可按自身实际情况选择</w:t>
            </w:r>
          </w:p>
          <w:p w14:paraId="39790E2F" w14:textId="77777777" w:rsidR="00111BE5" w:rsidRDefault="00000000">
            <w:pPr>
              <w:jc w:val="left"/>
              <w:rPr>
                <w:rFonts w:ascii="宋体" w:eastAsia="宋体" w:hAnsi="宋体" w:cs="宋体" w:hint="eastAsia"/>
                <w:szCs w:val="21"/>
              </w:rPr>
            </w:pPr>
            <w:r>
              <w:rPr>
                <w:noProof/>
              </w:rPr>
              <w:drawing>
                <wp:inline distT="0" distB="0" distL="114300" distR="114300" wp14:anchorId="777F956B" wp14:editId="7494128B">
                  <wp:extent cx="3303905" cy="1093470"/>
                  <wp:effectExtent l="0" t="0" r="10795" b="1143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23"/>
                          <a:stretch>
                            <a:fillRect/>
                          </a:stretch>
                        </pic:blipFill>
                        <pic:spPr>
                          <a:xfrm>
                            <a:off x="0" y="0"/>
                            <a:ext cx="3303905" cy="1093470"/>
                          </a:xfrm>
                          <a:prstGeom prst="rect">
                            <a:avLst/>
                          </a:prstGeom>
                          <a:noFill/>
                          <a:ln>
                            <a:noFill/>
                          </a:ln>
                        </pic:spPr>
                      </pic:pic>
                    </a:graphicData>
                  </a:graphic>
                </wp:inline>
              </w:drawing>
            </w:r>
          </w:p>
          <w:p w14:paraId="7421E914" w14:textId="77777777" w:rsidR="00111BE5" w:rsidRDefault="00000000">
            <w:pPr>
              <w:ind w:leftChars="200" w:left="420"/>
              <w:jc w:val="left"/>
              <w:rPr>
                <w:rFonts w:ascii="宋体" w:eastAsia="宋体" w:hAnsi="宋体" w:cs="宋体" w:hint="eastAsia"/>
                <w:szCs w:val="21"/>
              </w:rPr>
            </w:pPr>
            <w:r>
              <w:rPr>
                <w:rFonts w:ascii="宋体" w:eastAsia="宋体" w:hAnsi="宋体" w:cs="宋体" w:hint="eastAsia"/>
                <w:szCs w:val="21"/>
              </w:rPr>
              <w:t>（4）点击“去认证”或“去绑定”，按照提示流程完成支付宝认证。</w:t>
            </w:r>
          </w:p>
          <w:p w14:paraId="53F79375" w14:textId="77777777" w:rsidR="00111BE5" w:rsidRDefault="00000000">
            <w:pPr>
              <w:ind w:leftChars="200" w:left="420"/>
              <w:jc w:val="left"/>
              <w:rPr>
                <w:rFonts w:ascii="宋体" w:eastAsia="宋体" w:hAnsi="宋体" w:cs="宋体" w:hint="eastAsia"/>
                <w:szCs w:val="21"/>
              </w:rPr>
            </w:pPr>
            <w:r>
              <w:rPr>
                <w:rFonts w:ascii="宋体" w:eastAsia="宋体" w:hAnsi="宋体" w:cs="宋体" w:hint="eastAsia"/>
                <w:szCs w:val="21"/>
              </w:rPr>
              <w:t>（5）相关的主体信息需要如实登记。</w:t>
            </w:r>
          </w:p>
          <w:p w14:paraId="5BE0DE9F" w14:textId="77777777" w:rsidR="00111BE5" w:rsidRDefault="00000000">
            <w:pPr>
              <w:ind w:leftChars="200" w:left="420"/>
              <w:jc w:val="left"/>
              <w:rPr>
                <w:rFonts w:ascii="宋体" w:eastAsia="宋体" w:hAnsi="宋体" w:cs="宋体" w:hint="eastAsia"/>
                <w:szCs w:val="21"/>
              </w:rPr>
            </w:pPr>
            <w:r>
              <w:rPr>
                <w:rFonts w:ascii="宋体" w:eastAsia="宋体" w:hAnsi="宋体" w:cs="宋体" w:hint="eastAsia"/>
                <w:szCs w:val="21"/>
              </w:rPr>
              <w:t>个人商家：需登记个人证件图、经营地址等信息；企业商家：需登记营业执照图、营业执照证件号等信息。</w:t>
            </w:r>
          </w:p>
          <w:p w14:paraId="5CC961E9" w14:textId="77777777" w:rsidR="00111BE5" w:rsidRDefault="00000000">
            <w:pPr>
              <w:ind w:leftChars="200" w:left="420"/>
              <w:jc w:val="left"/>
              <w:rPr>
                <w:rFonts w:ascii="宋体" w:eastAsia="宋体" w:hAnsi="宋体" w:cs="宋体" w:hint="eastAsia"/>
                <w:szCs w:val="21"/>
              </w:rPr>
            </w:pPr>
            <w:r>
              <w:rPr>
                <w:rFonts w:ascii="宋体" w:eastAsia="宋体" w:hAnsi="宋体" w:cs="宋体" w:hint="eastAsia"/>
                <w:szCs w:val="21"/>
              </w:rPr>
              <w:t>（6）</w:t>
            </w:r>
            <w:proofErr w:type="gramStart"/>
            <w:r>
              <w:rPr>
                <w:rFonts w:ascii="宋体" w:eastAsia="宋体" w:hAnsi="宋体" w:cs="宋体" w:hint="eastAsia"/>
                <w:szCs w:val="21"/>
              </w:rPr>
              <w:t>用淘宝或</w:t>
            </w:r>
            <w:proofErr w:type="gramEnd"/>
            <w:r>
              <w:rPr>
                <w:rFonts w:ascii="宋体" w:eastAsia="宋体" w:hAnsi="宋体" w:cs="宋体" w:hint="eastAsia"/>
                <w:szCs w:val="21"/>
              </w:rPr>
              <w:t>千牛App</w:t>
            </w:r>
            <w:proofErr w:type="gramStart"/>
            <w:r>
              <w:rPr>
                <w:rFonts w:ascii="宋体" w:eastAsia="宋体" w:hAnsi="宋体" w:cs="宋体" w:hint="eastAsia"/>
                <w:szCs w:val="21"/>
              </w:rPr>
              <w:t>扫码进入</w:t>
            </w:r>
            <w:proofErr w:type="gramEnd"/>
            <w:r>
              <w:rPr>
                <w:rFonts w:ascii="宋体" w:eastAsia="宋体" w:hAnsi="宋体" w:cs="宋体" w:hint="eastAsia"/>
                <w:szCs w:val="21"/>
              </w:rPr>
              <w:t>人脸识别系统（登录的</w:t>
            </w:r>
            <w:proofErr w:type="gramStart"/>
            <w:r>
              <w:rPr>
                <w:rFonts w:ascii="宋体" w:eastAsia="宋体" w:hAnsi="宋体" w:cs="宋体" w:hint="eastAsia"/>
                <w:szCs w:val="21"/>
              </w:rPr>
              <w:t>淘宝账号需要跟申请</w:t>
            </w:r>
            <w:proofErr w:type="gramEnd"/>
            <w:r>
              <w:rPr>
                <w:rFonts w:ascii="宋体" w:eastAsia="宋体" w:hAnsi="宋体" w:cs="宋体" w:hint="eastAsia"/>
                <w:szCs w:val="21"/>
              </w:rPr>
              <w:t>开店的</w:t>
            </w:r>
            <w:proofErr w:type="gramStart"/>
            <w:r>
              <w:rPr>
                <w:rFonts w:ascii="宋体" w:eastAsia="宋体" w:hAnsi="宋体" w:cs="宋体" w:hint="eastAsia"/>
                <w:szCs w:val="21"/>
              </w:rPr>
              <w:t>淘宝账号</w:t>
            </w:r>
            <w:proofErr w:type="gramEnd"/>
            <w:r>
              <w:rPr>
                <w:rFonts w:ascii="宋体" w:eastAsia="宋体" w:hAnsi="宋体" w:cs="宋体" w:hint="eastAsia"/>
                <w:szCs w:val="21"/>
              </w:rPr>
              <w:t>一致）进行真人认证。</w:t>
            </w:r>
          </w:p>
          <w:p w14:paraId="34BE13EB" w14:textId="77777777" w:rsidR="00111BE5" w:rsidRDefault="00000000">
            <w:pPr>
              <w:ind w:leftChars="200" w:left="420"/>
              <w:jc w:val="left"/>
              <w:rPr>
                <w:rFonts w:ascii="宋体" w:eastAsia="宋体" w:hAnsi="宋体" w:cs="宋体" w:hint="eastAsia"/>
                <w:szCs w:val="21"/>
              </w:rPr>
            </w:pPr>
            <w:r>
              <w:rPr>
                <w:rFonts w:ascii="宋体" w:eastAsia="宋体" w:hAnsi="宋体" w:cs="宋体" w:hint="eastAsia"/>
                <w:szCs w:val="21"/>
              </w:rPr>
              <w:lastRenderedPageBreak/>
              <w:t>3.开店费用</w:t>
            </w:r>
          </w:p>
          <w:p w14:paraId="7B0EE3E7" w14:textId="77777777" w:rsidR="00111BE5" w:rsidRDefault="00000000">
            <w:pPr>
              <w:ind w:leftChars="200" w:left="420"/>
              <w:jc w:val="left"/>
              <w:rPr>
                <w:rFonts w:ascii="宋体" w:eastAsia="宋体" w:hAnsi="宋体" w:cs="宋体" w:hint="eastAsia"/>
                <w:szCs w:val="21"/>
              </w:rPr>
            </w:pPr>
            <w:r>
              <w:rPr>
                <w:rFonts w:ascii="宋体" w:eastAsia="宋体" w:hAnsi="宋体" w:cs="宋体" w:hint="eastAsia"/>
                <w:szCs w:val="21"/>
              </w:rPr>
              <w:t>①</w:t>
            </w:r>
            <w:proofErr w:type="gramStart"/>
            <w:r>
              <w:rPr>
                <w:rFonts w:ascii="宋体" w:eastAsia="宋体" w:hAnsi="宋体" w:cs="宋体" w:hint="eastAsia"/>
                <w:szCs w:val="21"/>
              </w:rPr>
              <w:t>消保保证金</w:t>
            </w:r>
            <w:proofErr w:type="gramEnd"/>
          </w:p>
          <w:p w14:paraId="054A0457" w14:textId="77777777" w:rsidR="00111BE5" w:rsidRDefault="00000000">
            <w:pPr>
              <w:ind w:leftChars="200" w:left="420"/>
              <w:jc w:val="left"/>
              <w:rPr>
                <w:rFonts w:ascii="宋体" w:eastAsia="宋体" w:hAnsi="宋体" w:cs="宋体" w:hint="eastAsia"/>
                <w:szCs w:val="21"/>
              </w:rPr>
            </w:pPr>
            <w:r>
              <w:rPr>
                <w:rFonts w:ascii="宋体" w:eastAsia="宋体" w:hAnsi="宋体" w:cs="宋体" w:hint="eastAsia"/>
                <w:szCs w:val="21"/>
              </w:rPr>
              <w:t>②付费推广费用</w:t>
            </w:r>
          </w:p>
          <w:p w14:paraId="039534FB" w14:textId="77777777" w:rsidR="00111BE5" w:rsidRDefault="00000000">
            <w:pPr>
              <w:ind w:leftChars="200" w:left="420"/>
              <w:jc w:val="left"/>
              <w:rPr>
                <w:rFonts w:ascii="宋体" w:eastAsia="宋体" w:hAnsi="宋体" w:cs="宋体" w:hint="eastAsia"/>
                <w:szCs w:val="21"/>
              </w:rPr>
            </w:pPr>
            <w:r>
              <w:rPr>
                <w:rFonts w:ascii="宋体" w:eastAsia="宋体" w:hAnsi="宋体" w:cs="宋体" w:hint="eastAsia"/>
                <w:szCs w:val="21"/>
              </w:rPr>
              <w:t>②付费推广费用</w:t>
            </w:r>
          </w:p>
          <w:p w14:paraId="0E1E3D94" w14:textId="77777777" w:rsidR="00111BE5" w:rsidRDefault="00000000">
            <w:pPr>
              <w:ind w:leftChars="200" w:left="420"/>
              <w:jc w:val="left"/>
            </w:pPr>
            <w:r>
              <w:rPr>
                <w:rFonts w:ascii="宋体" w:eastAsia="宋体" w:hAnsi="宋体" w:cs="宋体" w:hint="eastAsia"/>
                <w:szCs w:val="21"/>
              </w:rPr>
              <w:t>③服务市场订购工具费用</w:t>
            </w:r>
          </w:p>
          <w:p w14:paraId="392D19AD" w14:textId="77777777" w:rsidR="00111BE5"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【案例链接】近100万“00后”</w:t>
            </w:r>
            <w:proofErr w:type="gramStart"/>
            <w:r>
              <w:rPr>
                <w:rFonts w:ascii="宋体" w:eastAsia="宋体" w:hAnsi="宋体" w:cs="宋体" w:hint="eastAsia"/>
                <w:szCs w:val="21"/>
              </w:rPr>
              <w:t>在淘宝创业</w:t>
            </w:r>
            <w:proofErr w:type="gramEnd"/>
          </w:p>
          <w:p w14:paraId="123EE38F" w14:textId="77777777" w:rsidR="00111BE5"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11AC9309" w14:textId="77777777" w:rsidR="00111BE5" w:rsidRDefault="00000000">
            <w:pPr>
              <w:shd w:val="clear" w:color="auto" w:fill="DAE3F4" w:themeFill="accent1" w:themeFillTint="32"/>
              <w:jc w:val="left"/>
            </w:pPr>
            <w:r>
              <w:rPr>
                <w:noProof/>
              </w:rPr>
              <w:drawing>
                <wp:inline distT="0" distB="0" distL="114300" distR="114300" wp14:anchorId="6F985541" wp14:editId="420B9B12">
                  <wp:extent cx="3296920" cy="1669415"/>
                  <wp:effectExtent l="0" t="0" r="17780" b="6985"/>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pic:cNvPicPr>
                        </pic:nvPicPr>
                        <pic:blipFill>
                          <a:blip r:embed="rId24"/>
                          <a:stretch>
                            <a:fillRect/>
                          </a:stretch>
                        </pic:blipFill>
                        <pic:spPr>
                          <a:xfrm>
                            <a:off x="0" y="0"/>
                            <a:ext cx="3296920" cy="1669415"/>
                          </a:xfrm>
                          <a:prstGeom prst="rect">
                            <a:avLst/>
                          </a:prstGeom>
                          <a:noFill/>
                          <a:ln>
                            <a:noFill/>
                          </a:ln>
                        </pic:spPr>
                      </pic:pic>
                    </a:graphicData>
                  </a:graphic>
                </wp:inline>
              </w:drawing>
            </w:r>
          </w:p>
          <w:p w14:paraId="24916895" w14:textId="77777777" w:rsidR="00111BE5" w:rsidRDefault="00000000">
            <w:pPr>
              <w:shd w:val="clear" w:color="auto" w:fill="DAE3F4" w:themeFill="accent1" w:themeFillTint="32"/>
              <w:jc w:val="left"/>
            </w:pPr>
            <w:r>
              <w:rPr>
                <w:noProof/>
              </w:rPr>
              <w:drawing>
                <wp:inline distT="0" distB="0" distL="114300" distR="114300" wp14:anchorId="5248D023" wp14:editId="4E65BD4F">
                  <wp:extent cx="3295650" cy="1678305"/>
                  <wp:effectExtent l="0" t="0" r="0" b="17145"/>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25"/>
                          <a:stretch>
                            <a:fillRect/>
                          </a:stretch>
                        </pic:blipFill>
                        <pic:spPr>
                          <a:xfrm>
                            <a:off x="0" y="0"/>
                            <a:ext cx="3295650" cy="1678305"/>
                          </a:xfrm>
                          <a:prstGeom prst="rect">
                            <a:avLst/>
                          </a:prstGeom>
                          <a:noFill/>
                          <a:ln>
                            <a:noFill/>
                          </a:ln>
                        </pic:spPr>
                      </pic:pic>
                    </a:graphicData>
                  </a:graphic>
                </wp:inline>
              </w:drawing>
            </w:r>
          </w:p>
          <w:p w14:paraId="7965EB53" w14:textId="77777777" w:rsidR="00111BE5" w:rsidRDefault="00000000">
            <w:pPr>
              <w:shd w:val="clear" w:color="auto" w:fill="DAE3F4" w:themeFill="accent1" w:themeFillTint="32"/>
              <w:jc w:val="left"/>
            </w:pPr>
            <w:r>
              <w:rPr>
                <w:rFonts w:hint="eastAsia"/>
              </w:rPr>
              <w:t xml:space="preserve">   </w:t>
            </w:r>
            <w:r>
              <w:rPr>
                <w:rFonts w:hint="eastAsia"/>
              </w:rPr>
              <w:t>【实践活动】返乡创新创业政策应用与模拟实践</w:t>
            </w:r>
          </w:p>
          <w:p w14:paraId="5601CF21" w14:textId="77777777" w:rsidR="00111BE5" w:rsidRDefault="00000000">
            <w:pPr>
              <w:shd w:val="clear" w:color="auto" w:fill="DAE3F4" w:themeFill="accent1" w:themeFillTint="32"/>
              <w:jc w:val="left"/>
            </w:pPr>
            <w:r>
              <w:rPr>
                <w:noProof/>
              </w:rPr>
              <w:drawing>
                <wp:inline distT="0" distB="0" distL="114300" distR="114300" wp14:anchorId="301C5D70" wp14:editId="4B394E14">
                  <wp:extent cx="3298190" cy="1673225"/>
                  <wp:effectExtent l="0" t="0" r="16510" b="3175"/>
                  <wp:docPr id="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pic:cNvPicPr>
                            <a:picLocks noChangeAspect="1"/>
                          </pic:cNvPicPr>
                        </pic:nvPicPr>
                        <pic:blipFill>
                          <a:blip r:embed="rId26"/>
                          <a:stretch>
                            <a:fillRect/>
                          </a:stretch>
                        </pic:blipFill>
                        <pic:spPr>
                          <a:xfrm>
                            <a:off x="0" y="0"/>
                            <a:ext cx="3298190" cy="1673225"/>
                          </a:xfrm>
                          <a:prstGeom prst="rect">
                            <a:avLst/>
                          </a:prstGeom>
                          <a:noFill/>
                          <a:ln>
                            <a:noFill/>
                          </a:ln>
                        </pic:spPr>
                      </pic:pic>
                    </a:graphicData>
                  </a:graphic>
                </wp:inline>
              </w:drawing>
            </w:r>
          </w:p>
          <w:p w14:paraId="1E74081F" w14:textId="77777777" w:rsidR="00111BE5" w:rsidRDefault="00111BE5">
            <w:pPr>
              <w:jc w:val="left"/>
              <w:rPr>
                <w:rFonts w:ascii="宋体" w:eastAsia="宋体" w:hAnsi="宋体" w:cs="宋体" w:hint="eastAsia"/>
                <w:szCs w:val="21"/>
              </w:rPr>
            </w:pPr>
          </w:p>
        </w:tc>
        <w:tc>
          <w:tcPr>
            <w:tcW w:w="1521" w:type="dxa"/>
            <w:gridSpan w:val="2"/>
            <w:vAlign w:val="center"/>
          </w:tcPr>
          <w:p w14:paraId="64684CA6" w14:textId="77777777" w:rsidR="00111BE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lastRenderedPageBreak/>
              <w:t>通过讲解、图片展示、视频展示、课堂互动等教学方法，让学生了解熟悉创新创业计划书的撰写方法与路演技巧；掌握新媒体运营的方法等相关内容。</w:t>
            </w:r>
          </w:p>
          <w:p w14:paraId="10516FC6" w14:textId="77777777" w:rsidR="00111BE5" w:rsidRDefault="00111BE5">
            <w:pPr>
              <w:jc w:val="left"/>
              <w:rPr>
                <w:rFonts w:ascii="宋体" w:eastAsia="宋体" w:hAnsi="宋体" w:cs="宋体" w:hint="eastAsia"/>
                <w:szCs w:val="21"/>
              </w:rPr>
            </w:pPr>
          </w:p>
        </w:tc>
      </w:tr>
      <w:tr w:rsidR="00111BE5" w14:paraId="1CDB47A0" w14:textId="77777777">
        <w:trPr>
          <w:trHeight w:val="760"/>
        </w:trPr>
        <w:tc>
          <w:tcPr>
            <w:tcW w:w="1349" w:type="dxa"/>
            <w:gridSpan w:val="2"/>
            <w:vAlign w:val="center"/>
          </w:tcPr>
          <w:p w14:paraId="02F6F789" w14:textId="77777777" w:rsidR="00111BE5" w:rsidRDefault="00000000" w:rsidP="00D51950">
            <w:pPr>
              <w:rPr>
                <w:rFonts w:ascii="宋体" w:eastAsia="宋体" w:hAnsi="宋体" w:cs="宋体" w:hint="eastAsia"/>
                <w:b/>
                <w:bCs/>
                <w:szCs w:val="21"/>
              </w:rPr>
            </w:pPr>
            <w:r>
              <w:rPr>
                <w:rFonts w:ascii="宋体" w:eastAsia="宋体" w:hAnsi="宋体" w:cs="宋体" w:hint="eastAsia"/>
                <w:b/>
                <w:bCs/>
                <w:szCs w:val="21"/>
              </w:rPr>
              <w:lastRenderedPageBreak/>
              <w:t>课堂小结</w:t>
            </w:r>
          </w:p>
          <w:p w14:paraId="5782F7AB" w14:textId="77777777" w:rsidR="00111BE5" w:rsidRDefault="00111BE5">
            <w:pPr>
              <w:ind w:firstLine="420"/>
              <w:jc w:val="center"/>
              <w:rPr>
                <w:rFonts w:ascii="宋体" w:eastAsia="宋体" w:hAnsi="宋体" w:cs="宋体" w:hint="eastAsia"/>
                <w:b/>
                <w:bCs/>
                <w:szCs w:val="21"/>
              </w:rPr>
            </w:pPr>
          </w:p>
        </w:tc>
        <w:tc>
          <w:tcPr>
            <w:tcW w:w="5423" w:type="dxa"/>
            <w:gridSpan w:val="3"/>
            <w:vAlign w:val="center"/>
          </w:tcPr>
          <w:p w14:paraId="56643E1A" w14:textId="77777777" w:rsidR="00111BE5"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制作本节</w:t>
            </w:r>
            <w:proofErr w:type="gramStart"/>
            <w:r>
              <w:rPr>
                <w:rFonts w:ascii="宋体" w:eastAsia="宋体" w:hAnsi="宋体" w:cs="宋体" w:hint="eastAsia"/>
                <w:szCs w:val="21"/>
              </w:rPr>
              <w:t>课知识</w:t>
            </w:r>
            <w:proofErr w:type="gramEnd"/>
            <w:r>
              <w:rPr>
                <w:rFonts w:ascii="宋体" w:eastAsia="宋体" w:hAnsi="宋体" w:cs="宋体" w:hint="eastAsia"/>
                <w:szCs w:val="21"/>
              </w:rPr>
              <w:t>思维导图</w:t>
            </w:r>
            <w:r>
              <w:rPr>
                <w:rFonts w:ascii="宋体" w:eastAsia="宋体" w:hAnsi="宋体" w:cs="宋体" w:hint="eastAsia"/>
                <w:szCs w:val="21"/>
              </w:rPr>
              <w:t></w:t>
            </w:r>
          </w:p>
          <w:p w14:paraId="5EAF5A43" w14:textId="77777777" w:rsidR="00111BE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回顾本节课所学知识、引导学生小组讨论巩固知识、制作思维导图</w:t>
            </w:r>
          </w:p>
          <w:p w14:paraId="0826AEFC" w14:textId="77777777" w:rsidR="00111BE5"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思考、发言、讨论、制作思维导图</w:t>
            </w:r>
          </w:p>
          <w:p w14:paraId="4F13A993" w14:textId="77777777" w:rsidR="00111BE5"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评价并总结学生的作品</w:t>
            </w:r>
          </w:p>
          <w:p w14:paraId="405D56CD" w14:textId="77777777" w:rsidR="00111BE5" w:rsidRDefault="00111BE5">
            <w:pPr>
              <w:ind w:firstLineChars="200" w:firstLine="420"/>
              <w:jc w:val="left"/>
              <w:rPr>
                <w:rFonts w:ascii="宋体" w:eastAsia="宋体" w:hAnsi="宋体" w:cs="宋体" w:hint="eastAsia"/>
                <w:szCs w:val="21"/>
              </w:rPr>
            </w:pPr>
          </w:p>
          <w:p w14:paraId="57D7CD9D" w14:textId="77777777" w:rsidR="00111BE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本节课中，学生积极参与互动，提出了许多有见地的问题和建议。通过师生的共同探讨，不仅加深了学生</w:t>
            </w:r>
            <w:r>
              <w:rPr>
                <w:rFonts w:ascii="宋体" w:eastAsia="宋体" w:hAnsi="宋体" w:cs="宋体" w:hint="eastAsia"/>
                <w:szCs w:val="21"/>
              </w:rPr>
              <w:lastRenderedPageBreak/>
              <w:t>对知识点的理解，也营造了良好的课堂氛围。</w:t>
            </w:r>
          </w:p>
        </w:tc>
        <w:tc>
          <w:tcPr>
            <w:tcW w:w="1521" w:type="dxa"/>
            <w:gridSpan w:val="2"/>
            <w:vAlign w:val="center"/>
          </w:tcPr>
          <w:p w14:paraId="0CF7E365" w14:textId="77777777" w:rsidR="00111BE5" w:rsidRDefault="00000000">
            <w:pPr>
              <w:jc w:val="left"/>
              <w:rPr>
                <w:rFonts w:ascii="宋体" w:eastAsia="宋体" w:hAnsi="宋体" w:cs="宋体" w:hint="eastAsia"/>
                <w:szCs w:val="21"/>
              </w:rPr>
            </w:pPr>
            <w:r>
              <w:rPr>
                <w:rFonts w:ascii="宋体" w:eastAsia="宋体" w:hAnsi="宋体" w:cs="宋体" w:hint="eastAsia"/>
                <w:szCs w:val="21"/>
              </w:rPr>
              <w:lastRenderedPageBreak/>
              <w:t>通过课堂知识回顾，了解学生对知识的掌握情况，通过思维导图的制作，加深学生对知识的理解及知识系统性</w:t>
            </w:r>
            <w:r>
              <w:rPr>
                <w:rFonts w:ascii="宋体" w:eastAsia="宋体" w:hAnsi="宋体" w:cs="宋体" w:hint="eastAsia"/>
                <w:szCs w:val="21"/>
              </w:rPr>
              <w:lastRenderedPageBreak/>
              <w:t>的归纳，方便记忆、并能够激发学生的学习兴趣</w:t>
            </w:r>
          </w:p>
        </w:tc>
      </w:tr>
      <w:tr w:rsidR="00111BE5" w14:paraId="314E6B08" w14:textId="77777777">
        <w:trPr>
          <w:trHeight w:val="760"/>
        </w:trPr>
        <w:tc>
          <w:tcPr>
            <w:tcW w:w="1349" w:type="dxa"/>
            <w:gridSpan w:val="2"/>
            <w:vAlign w:val="center"/>
          </w:tcPr>
          <w:p w14:paraId="235785DD" w14:textId="77777777" w:rsidR="00111BE5" w:rsidRDefault="00000000" w:rsidP="00D51950">
            <w:pPr>
              <w:rPr>
                <w:rFonts w:ascii="宋体" w:eastAsia="宋体" w:hAnsi="宋体" w:cs="宋体" w:hint="eastAsia"/>
                <w:b/>
                <w:bCs/>
                <w:szCs w:val="21"/>
              </w:rPr>
            </w:pPr>
            <w:r>
              <w:rPr>
                <w:rFonts w:ascii="宋体" w:eastAsia="宋体" w:hAnsi="宋体" w:cs="宋体" w:hint="eastAsia"/>
                <w:b/>
                <w:bCs/>
                <w:szCs w:val="21"/>
              </w:rPr>
              <w:lastRenderedPageBreak/>
              <w:t>作业布置</w:t>
            </w:r>
          </w:p>
          <w:p w14:paraId="6FB746B9" w14:textId="77777777" w:rsidR="00111BE5" w:rsidRDefault="00111BE5">
            <w:pPr>
              <w:ind w:firstLine="420"/>
              <w:jc w:val="center"/>
              <w:rPr>
                <w:rFonts w:ascii="宋体" w:eastAsia="宋体" w:hAnsi="宋体" w:cs="宋体" w:hint="eastAsia"/>
                <w:b/>
                <w:bCs/>
                <w:szCs w:val="21"/>
              </w:rPr>
            </w:pPr>
          </w:p>
        </w:tc>
        <w:tc>
          <w:tcPr>
            <w:tcW w:w="5423" w:type="dxa"/>
            <w:gridSpan w:val="3"/>
            <w:vAlign w:val="center"/>
          </w:tcPr>
          <w:p w14:paraId="6521266F" w14:textId="77777777" w:rsidR="00111BE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1.分析“互联网+”“挑战杯”等大赛的获奖作品，想一想你</w:t>
            </w:r>
            <w:proofErr w:type="gramStart"/>
            <w:r>
              <w:rPr>
                <w:rFonts w:ascii="宋体" w:eastAsia="宋体" w:hAnsi="宋体" w:cs="宋体" w:hint="eastAsia"/>
                <w:szCs w:val="21"/>
              </w:rPr>
              <w:t>对创赛产生</w:t>
            </w:r>
            <w:proofErr w:type="gramEnd"/>
            <w:r>
              <w:rPr>
                <w:rFonts w:ascii="宋体" w:eastAsia="宋体" w:hAnsi="宋体" w:cs="宋体" w:hint="eastAsia"/>
                <w:szCs w:val="21"/>
              </w:rPr>
              <w:t>了哪些新的认识与收获。</w:t>
            </w:r>
          </w:p>
          <w:p w14:paraId="43CC5AA6" w14:textId="77777777" w:rsidR="00111BE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2.你认为组建一支</w:t>
            </w:r>
            <w:proofErr w:type="gramStart"/>
            <w:r>
              <w:rPr>
                <w:rFonts w:ascii="宋体" w:eastAsia="宋体" w:hAnsi="宋体" w:cs="宋体" w:hint="eastAsia"/>
                <w:szCs w:val="21"/>
              </w:rPr>
              <w:t>创赛团队</w:t>
            </w:r>
            <w:proofErr w:type="gramEnd"/>
            <w:r>
              <w:rPr>
                <w:rFonts w:ascii="宋体" w:eastAsia="宋体" w:hAnsi="宋体" w:cs="宋体" w:hint="eastAsia"/>
                <w:szCs w:val="21"/>
              </w:rPr>
              <w:t>最重要的是什么？</w:t>
            </w:r>
          </w:p>
          <w:p w14:paraId="11BE627B" w14:textId="77777777" w:rsidR="00111BE5" w:rsidRDefault="00111BE5">
            <w:pPr>
              <w:ind w:firstLineChars="200" w:firstLine="420"/>
              <w:jc w:val="left"/>
              <w:rPr>
                <w:rFonts w:ascii="宋体" w:eastAsia="宋体" w:hAnsi="宋体" w:cs="宋体" w:hint="eastAsia"/>
                <w:szCs w:val="21"/>
              </w:rPr>
            </w:pPr>
          </w:p>
        </w:tc>
        <w:tc>
          <w:tcPr>
            <w:tcW w:w="1521" w:type="dxa"/>
            <w:gridSpan w:val="2"/>
            <w:vAlign w:val="center"/>
          </w:tcPr>
          <w:p w14:paraId="4FD4C9CC" w14:textId="77777777" w:rsidR="00111BE5" w:rsidRDefault="00000000">
            <w:pPr>
              <w:jc w:val="left"/>
              <w:rPr>
                <w:rFonts w:ascii="宋体" w:eastAsia="宋体" w:hAnsi="宋体" w:cs="宋体" w:hint="eastAsia"/>
                <w:szCs w:val="21"/>
              </w:rPr>
            </w:pPr>
            <w:r>
              <w:rPr>
                <w:rFonts w:ascii="宋体" w:eastAsia="宋体" w:hAnsi="宋体" w:cs="宋体" w:hint="eastAsia"/>
                <w:szCs w:val="21"/>
              </w:rPr>
              <w:t>复习巩固学到的知识，并能学以致用</w:t>
            </w:r>
          </w:p>
        </w:tc>
      </w:tr>
      <w:tr w:rsidR="00111BE5" w14:paraId="450DD402" w14:textId="77777777">
        <w:trPr>
          <w:trHeight w:val="760"/>
        </w:trPr>
        <w:tc>
          <w:tcPr>
            <w:tcW w:w="1349" w:type="dxa"/>
            <w:gridSpan w:val="2"/>
            <w:vAlign w:val="center"/>
          </w:tcPr>
          <w:p w14:paraId="286CD62B" w14:textId="77777777" w:rsidR="00111BE5" w:rsidRDefault="00000000" w:rsidP="00D51950">
            <w:pPr>
              <w:rPr>
                <w:rFonts w:ascii="宋体" w:eastAsia="宋体" w:hAnsi="宋体" w:cs="宋体" w:hint="eastAsia"/>
                <w:b/>
                <w:bCs/>
                <w:szCs w:val="21"/>
              </w:rPr>
            </w:pPr>
            <w:r>
              <w:rPr>
                <w:rFonts w:ascii="宋体" w:eastAsia="宋体" w:hAnsi="宋体" w:cs="宋体" w:hint="eastAsia"/>
                <w:b/>
                <w:bCs/>
                <w:szCs w:val="21"/>
              </w:rPr>
              <w:t>教学反思</w:t>
            </w:r>
          </w:p>
        </w:tc>
        <w:tc>
          <w:tcPr>
            <w:tcW w:w="6944" w:type="dxa"/>
            <w:gridSpan w:val="5"/>
            <w:vAlign w:val="center"/>
          </w:tcPr>
          <w:p w14:paraId="7260F54D" w14:textId="77777777" w:rsidR="00111BE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在与学生互动的过程中，发现了一些学生在课堂中表现出了不活跃和不积极的态度。我意识到在教学中需要更多地激发学生的学习兴趣，通过生动有趣的教学方法和实际生活案例的引入，让学生们能够更好地理解和吸收知识。</w:t>
            </w:r>
          </w:p>
          <w:p w14:paraId="0CAF8855" w14:textId="77777777" w:rsidR="00111BE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在评价学生掌握情况的环节中，没有充分地考虑到学生的不同学习需求和能力水平，导致有些学生可能感到挫败和不满。经反思认识到在教学中应该更加关注学生个体差异，采取灵活的教学策略和多样化的评估手段，以满足不同学生的学习需求。</w:t>
            </w:r>
          </w:p>
        </w:tc>
      </w:tr>
    </w:tbl>
    <w:p w14:paraId="3E8B343B" w14:textId="77777777" w:rsidR="00111BE5" w:rsidRDefault="00111BE5"/>
    <w:sectPr w:rsidR="00111BE5">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EB0607" w14:textId="77777777" w:rsidR="00D32E36" w:rsidRDefault="00D32E36" w:rsidP="002D7DC4">
      <w:r>
        <w:separator/>
      </w:r>
    </w:p>
  </w:endnote>
  <w:endnote w:type="continuationSeparator" w:id="0">
    <w:p w14:paraId="73807FE5" w14:textId="77777777" w:rsidR="00D32E36" w:rsidRDefault="00D32E36" w:rsidP="002D7D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方正大标宋简体">
    <w:altName w:val="微软雅黑"/>
    <w:charset w:val="86"/>
    <w:family w:val="auto"/>
    <w:pitch w:val="default"/>
    <w:sig w:usb0="00000000" w:usb1="0000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C6BD3D" w14:textId="77777777" w:rsidR="00D32E36" w:rsidRDefault="00D32E36" w:rsidP="002D7DC4">
      <w:r>
        <w:separator/>
      </w:r>
    </w:p>
  </w:footnote>
  <w:footnote w:type="continuationSeparator" w:id="0">
    <w:p w14:paraId="4BEE9080" w14:textId="77777777" w:rsidR="00D32E36" w:rsidRDefault="00D32E36" w:rsidP="002D7DC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DA4CF6FF"/>
    <w:multiLevelType w:val="singleLevel"/>
    <w:tmpl w:val="DA4CF6FF"/>
    <w:lvl w:ilvl="0">
      <w:start w:val="1"/>
      <w:numFmt w:val="chineseCounting"/>
      <w:suff w:val="space"/>
      <w:lvlText w:val="第%1节"/>
      <w:lvlJc w:val="left"/>
      <w:rPr>
        <w:rFonts w:hint="eastAsia"/>
      </w:rPr>
    </w:lvl>
  </w:abstractNum>
  <w:num w:numId="1" w16cid:durableId="14536793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SystemFonts/>
  <w:proofState w:spelling="clean" w:grammar="clean"/>
  <w:defaultTabStop w:val="420"/>
  <w:drawingGridVerticalSpacing w:val="156"/>
  <w:noPunctuationKerning/>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zQ0ODRmOGYzZjhiMzMyM2ExOWE4YTRkZTM4ZGIwZWUifQ=="/>
  </w:docVars>
  <w:rsids>
    <w:rsidRoot w:val="008C7C42"/>
    <w:rsid w:val="00084365"/>
    <w:rsid w:val="000915F6"/>
    <w:rsid w:val="000C653E"/>
    <w:rsid w:val="000D3556"/>
    <w:rsid w:val="00111BE5"/>
    <w:rsid w:val="001350D0"/>
    <w:rsid w:val="001473AC"/>
    <w:rsid w:val="0017717A"/>
    <w:rsid w:val="001D2BF0"/>
    <w:rsid w:val="00214305"/>
    <w:rsid w:val="00233592"/>
    <w:rsid w:val="002B1B60"/>
    <w:rsid w:val="002D7DC4"/>
    <w:rsid w:val="002E5068"/>
    <w:rsid w:val="002F5F3B"/>
    <w:rsid w:val="00331EB8"/>
    <w:rsid w:val="003554F7"/>
    <w:rsid w:val="00377E0D"/>
    <w:rsid w:val="003A35C0"/>
    <w:rsid w:val="003D41EF"/>
    <w:rsid w:val="004256ED"/>
    <w:rsid w:val="0043020F"/>
    <w:rsid w:val="00480344"/>
    <w:rsid w:val="004D28B3"/>
    <w:rsid w:val="00525C63"/>
    <w:rsid w:val="005A5565"/>
    <w:rsid w:val="005B289F"/>
    <w:rsid w:val="00633971"/>
    <w:rsid w:val="00637BB1"/>
    <w:rsid w:val="006B41AC"/>
    <w:rsid w:val="00701C5F"/>
    <w:rsid w:val="00747837"/>
    <w:rsid w:val="007664F9"/>
    <w:rsid w:val="00766523"/>
    <w:rsid w:val="007723A3"/>
    <w:rsid w:val="007852CB"/>
    <w:rsid w:val="007D45C6"/>
    <w:rsid w:val="007E3E63"/>
    <w:rsid w:val="007E4823"/>
    <w:rsid w:val="007E5888"/>
    <w:rsid w:val="00803C21"/>
    <w:rsid w:val="00816169"/>
    <w:rsid w:val="008438BF"/>
    <w:rsid w:val="008C1519"/>
    <w:rsid w:val="008C7494"/>
    <w:rsid w:val="008C7C42"/>
    <w:rsid w:val="008D6E15"/>
    <w:rsid w:val="008E415D"/>
    <w:rsid w:val="00923F9B"/>
    <w:rsid w:val="00931828"/>
    <w:rsid w:val="00937EB0"/>
    <w:rsid w:val="009421F3"/>
    <w:rsid w:val="00974E5F"/>
    <w:rsid w:val="009E4C1A"/>
    <w:rsid w:val="009E5CA7"/>
    <w:rsid w:val="00A074D9"/>
    <w:rsid w:val="00A10B6D"/>
    <w:rsid w:val="00A915B0"/>
    <w:rsid w:val="00A9334A"/>
    <w:rsid w:val="00AC3D18"/>
    <w:rsid w:val="00AF30EB"/>
    <w:rsid w:val="00B16774"/>
    <w:rsid w:val="00B65E0E"/>
    <w:rsid w:val="00BE3982"/>
    <w:rsid w:val="00BE6C2C"/>
    <w:rsid w:val="00C34365"/>
    <w:rsid w:val="00C726A7"/>
    <w:rsid w:val="00C96F8C"/>
    <w:rsid w:val="00D32E36"/>
    <w:rsid w:val="00D51950"/>
    <w:rsid w:val="00D6673F"/>
    <w:rsid w:val="00E23F43"/>
    <w:rsid w:val="00E40DB1"/>
    <w:rsid w:val="00E46AC5"/>
    <w:rsid w:val="00E642EF"/>
    <w:rsid w:val="00E77C18"/>
    <w:rsid w:val="00EB4CB4"/>
    <w:rsid w:val="00EB7CAE"/>
    <w:rsid w:val="00ED4FB9"/>
    <w:rsid w:val="00ED67F0"/>
    <w:rsid w:val="00F04292"/>
    <w:rsid w:val="00F34CDE"/>
    <w:rsid w:val="00F563DC"/>
    <w:rsid w:val="00F96AD4"/>
    <w:rsid w:val="00FD2575"/>
    <w:rsid w:val="02FB4835"/>
    <w:rsid w:val="036B1DE2"/>
    <w:rsid w:val="04BE2168"/>
    <w:rsid w:val="06006529"/>
    <w:rsid w:val="072F17FF"/>
    <w:rsid w:val="09F762E9"/>
    <w:rsid w:val="0C2F7654"/>
    <w:rsid w:val="13DE5984"/>
    <w:rsid w:val="14846AB8"/>
    <w:rsid w:val="1A097E5E"/>
    <w:rsid w:val="1A7112F8"/>
    <w:rsid w:val="1AFF58CC"/>
    <w:rsid w:val="223374FA"/>
    <w:rsid w:val="248675C0"/>
    <w:rsid w:val="26133E87"/>
    <w:rsid w:val="263B1B4F"/>
    <w:rsid w:val="2B6C58CD"/>
    <w:rsid w:val="311C3F8A"/>
    <w:rsid w:val="327E0DB3"/>
    <w:rsid w:val="35CE3202"/>
    <w:rsid w:val="36A32BC1"/>
    <w:rsid w:val="3B804376"/>
    <w:rsid w:val="3C2F567E"/>
    <w:rsid w:val="42002F31"/>
    <w:rsid w:val="45402755"/>
    <w:rsid w:val="45B17C6F"/>
    <w:rsid w:val="4999777B"/>
    <w:rsid w:val="49DC6A05"/>
    <w:rsid w:val="4B3950EF"/>
    <w:rsid w:val="4C05271B"/>
    <w:rsid w:val="4C0F3CA4"/>
    <w:rsid w:val="50CA23AA"/>
    <w:rsid w:val="588D2AB2"/>
    <w:rsid w:val="58CE767B"/>
    <w:rsid w:val="58EC2140"/>
    <w:rsid w:val="5D9C1821"/>
    <w:rsid w:val="5EB452D4"/>
    <w:rsid w:val="60EE64DB"/>
    <w:rsid w:val="61D94219"/>
    <w:rsid w:val="62D8753A"/>
    <w:rsid w:val="6373711D"/>
    <w:rsid w:val="649A6672"/>
    <w:rsid w:val="64BB5C06"/>
    <w:rsid w:val="66C33EDD"/>
    <w:rsid w:val="67E561D1"/>
    <w:rsid w:val="68BD2BA0"/>
    <w:rsid w:val="70745C01"/>
    <w:rsid w:val="70DA0EB4"/>
    <w:rsid w:val="736762F1"/>
    <w:rsid w:val="73C43625"/>
    <w:rsid w:val="775B1D4F"/>
    <w:rsid w:val="78CB6F7B"/>
    <w:rsid w:val="7D2B0321"/>
    <w:rsid w:val="7F6636A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D08E29C"/>
  <w15:docId w15:val="{09AA2232-E366-4668-A0EB-0EA7170F54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qFormat="1"/>
    <w:lsdException w:name="caption" w:semiHidden="1" w:unhideWhenUsed="1" w:qFormat="1"/>
    <w:lsdException w:name="Title" w:qFormat="1"/>
    <w:lsdException w:name="Default Paragraph Font" w:semiHidden="1" w:uiPriority="1" w:unhideWhenUsed="1"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rFonts w:asciiTheme="minorHAnsi" w:eastAsiaTheme="minorEastAsia" w:hAnsiTheme="minorHAnsi" w:cstheme="minorBidi"/>
      <w:kern w:val="2"/>
      <w:sz w:val="21"/>
      <w:szCs w:val="24"/>
    </w:rPr>
  </w:style>
  <w:style w:type="paragraph" w:styleId="2">
    <w:name w:val="heading 2"/>
    <w:basedOn w:val="a"/>
    <w:next w:val="a"/>
    <w:semiHidden/>
    <w:unhideWhenUsed/>
    <w:qFormat/>
    <w:pPr>
      <w:spacing w:beforeAutospacing="1" w:afterAutospacing="1"/>
      <w:jc w:val="left"/>
      <w:outlineLvl w:val="1"/>
    </w:pPr>
    <w:rPr>
      <w:rFonts w:ascii="宋体" w:eastAsia="宋体" w:hAnsi="宋体" w:cs="Times New Roman" w:hint="eastAsia"/>
      <w:b/>
      <w:bCs/>
      <w:kern w:val="0"/>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qFormat/>
    <w:pPr>
      <w:tabs>
        <w:tab w:val="center" w:pos="4153"/>
        <w:tab w:val="right" w:pos="8306"/>
      </w:tabs>
      <w:snapToGrid w:val="0"/>
      <w:jc w:val="left"/>
    </w:pPr>
    <w:rPr>
      <w:sz w:val="18"/>
      <w:szCs w:val="18"/>
    </w:rPr>
  </w:style>
  <w:style w:type="paragraph" w:styleId="a5">
    <w:name w:val="header"/>
    <w:basedOn w:val="a"/>
    <w:link w:val="a6"/>
    <w:qFormat/>
    <w:pPr>
      <w:tabs>
        <w:tab w:val="center" w:pos="4153"/>
        <w:tab w:val="right" w:pos="8306"/>
      </w:tabs>
      <w:snapToGrid w:val="0"/>
      <w:jc w:val="center"/>
    </w:pPr>
    <w:rPr>
      <w:sz w:val="18"/>
      <w:szCs w:val="18"/>
    </w:rPr>
  </w:style>
  <w:style w:type="paragraph" w:styleId="a7">
    <w:name w:val="Normal (Web)"/>
    <w:basedOn w:val="a"/>
    <w:qFormat/>
    <w:pPr>
      <w:spacing w:beforeAutospacing="1" w:afterAutospacing="1"/>
      <w:jc w:val="left"/>
    </w:pPr>
    <w:rPr>
      <w:rFonts w:cs="Times New Roman"/>
      <w:kern w:val="0"/>
      <w:sz w:val="24"/>
    </w:rPr>
  </w:style>
  <w:style w:type="character" w:styleId="a8">
    <w:name w:val="Strong"/>
    <w:basedOn w:val="a0"/>
    <w:qFormat/>
    <w:rPr>
      <w:b/>
    </w:rPr>
  </w:style>
  <w:style w:type="paragraph" w:customStyle="1" w:styleId="a9">
    <w:name w:val="表文"/>
    <w:basedOn w:val="a"/>
    <w:qFormat/>
    <w:pPr>
      <w:spacing w:before="20" w:after="20"/>
    </w:pPr>
    <w:rPr>
      <w:rFonts w:ascii="Times New Roman" w:eastAsia="微软雅黑" w:hAnsi="Times New Roman"/>
      <w:sz w:val="18"/>
    </w:rPr>
  </w:style>
  <w:style w:type="character" w:customStyle="1" w:styleId="a6">
    <w:name w:val="页眉 字符"/>
    <w:basedOn w:val="a0"/>
    <w:link w:val="a5"/>
    <w:qFormat/>
    <w:rPr>
      <w:rFonts w:asciiTheme="minorHAnsi" w:eastAsiaTheme="minorEastAsia" w:hAnsiTheme="minorHAnsi" w:cstheme="minorBidi"/>
      <w:kern w:val="2"/>
      <w:sz w:val="18"/>
      <w:szCs w:val="18"/>
    </w:rPr>
  </w:style>
  <w:style w:type="character" w:customStyle="1" w:styleId="a4">
    <w:name w:val="页脚 字符"/>
    <w:basedOn w:val="a0"/>
    <w:link w:val="a3"/>
    <w:qFormat/>
    <w:rPr>
      <w:rFonts w:asciiTheme="minorHAnsi" w:eastAsiaTheme="minorEastAsia" w:hAnsiTheme="minorHAnsi" w:cstheme="minorBidi"/>
      <w:kern w:val="2"/>
      <w:sz w:val="18"/>
      <w:szCs w:val="18"/>
    </w:rPr>
  </w:style>
  <w:style w:type="paragraph" w:styleId="aa">
    <w:name w:val="List Paragraph"/>
    <w:basedOn w:val="a"/>
    <w:uiPriority w:val="99"/>
    <w:unhideWhenUsed/>
    <w:qFormat/>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fontTable" Target="fontTable.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C249CC-F399-4D53-BDEA-49A6078DA5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TotalTime>
  <Pages>12</Pages>
  <Words>742</Words>
  <Characters>4234</Characters>
  <Application>Microsoft Office Word</Application>
  <DocSecurity>0</DocSecurity>
  <Lines>35</Lines>
  <Paragraphs>9</Paragraphs>
  <ScaleCrop>false</ScaleCrop>
  <Company/>
  <LinksUpToDate>false</LinksUpToDate>
  <CharactersWithSpaces>4967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HD</dc:creator>
  <cp:lastModifiedBy>游 于</cp:lastModifiedBy>
  <cp:revision>33</cp:revision>
  <dcterms:created xsi:type="dcterms:W3CDTF">2024-05-06T10:51:00Z</dcterms:created>
  <dcterms:modified xsi:type="dcterms:W3CDTF">2025-03-21T18:43:00Z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ICV">
    <vt:lpwstr>E8C98D0732194BEC98D62430D48C87E3_13</vt:lpwstr>
  </property>
  <property fmtid="{D5CDD505-2E9C-101B-9397-08002B2CF9AE}" pid="4" name="KSOTemplateDocerSaveRecord">
    <vt:lpwstr>eyJoZGlkIjoiNGZlNjU4ZThhMTJjZjEzM2M4YzgzZWUzYjc0YTNmYzQiLCJ1c2VySWQiOiIzNTM2NDkyNjgifQ==</vt:lpwstr>
  </property>
</Properties>
</file>